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elgeBal"/>
        <w:tabs>
          <w:tab w:val="clear" w:pos="708"/>
          <w:tab w:val="center" w:pos="4960" w:leader="none"/>
          <w:tab w:val="left" w:pos="8580" w:leader="none"/>
        </w:tabs>
        <w:spacing w:before="120" w:after="0"/>
        <w:contextualSpacing/>
        <w:rPr>
          <w:rFonts w:ascii="Times New Roman" w:hAnsi="Times New Roman" w:cs="Times New Roman"/>
          <w:b/>
          <w:bCs/>
          <w:sz w:val="32"/>
          <w:szCs w:val="32"/>
        </w:rPr>
      </w:pPr>
      <w:r>
        <w:rPr>
          <w:rFonts w:cs="Times New Roman" w:ascii="Times New Roman" w:hAnsi="Times New Roman"/>
          <w:b/>
          <w:bCs/>
          <w:sz w:val="32"/>
          <w:szCs w:val="32"/>
        </w:rPr>
        <w:tab/>
        <w:t>İMAN VE SALİH AMEL</w:t>
      </w:r>
    </w:p>
    <w:p>
      <w:pPr>
        <w:pStyle w:val="Normal"/>
        <w:rPr/>
      </w:pPr>
      <w:r>
        <w:rPr/>
      </w:r>
    </w:p>
    <w:p>
      <w:pPr>
        <w:pStyle w:val="ListParagraph"/>
        <w:numPr>
          <w:ilvl w:val="0"/>
          <w:numId w:val="3"/>
        </w:numPr>
        <w:spacing w:lineRule="auto" w:line="240" w:before="120" w:after="0"/>
        <w:contextualSpacing/>
        <w:jc w:val="both"/>
        <w:rPr>
          <w:rFonts w:ascii="Times New Roman" w:hAnsi="Times New Roman" w:cs="Times New Roman"/>
          <w:b/>
          <w:sz w:val="24"/>
          <w:szCs w:val="24"/>
        </w:rPr>
      </w:pPr>
      <w:r>
        <w:rPr>
          <w:rFonts w:cs="Times New Roman" w:ascii="Times New Roman" w:hAnsi="Times New Roman"/>
          <w:b/>
          <w:sz w:val="24"/>
          <w:szCs w:val="24"/>
        </w:rPr>
        <w:t xml:space="preserve">İMAN NEDİR? </w:t>
      </w:r>
    </w:p>
    <w:p>
      <w:pPr>
        <w:pStyle w:val="Normal"/>
        <w:spacing w:lineRule="auto" w:line="240" w:before="120" w:after="0"/>
        <w:ind w:firstLine="708"/>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t>İman, Allah'ın varlığına ve birliğine, Hz. Muhammed'in peygamberliğine ve Kur’an’ın hak kitap olduğuna ve Kur'ânda ve mütevatir sünnette haber verilen hususların doğru olduğuna kesin olarak inamak, bunları tasdik etmek demektir.</w:t>
      </w:r>
    </w:p>
    <w:p>
      <w:pPr>
        <w:pStyle w:val="Normal"/>
        <w:spacing w:lineRule="auto" w:line="240" w:before="120" w:after="0"/>
        <w:jc w:val="both"/>
        <w:rPr>
          <w:rFonts w:ascii="Times New Roman" w:hAnsi="Times New Roman" w:cs="Times New Roman"/>
          <w:b/>
          <w:sz w:val="24"/>
          <w:szCs w:val="24"/>
        </w:rPr>
      </w:pPr>
      <w:r>
        <w:rPr>
          <w:rFonts w:cs="Times New Roman" w:ascii="Times New Roman" w:hAnsi="Times New Roman"/>
          <w:b/>
          <w:sz w:val="24"/>
          <w:szCs w:val="24"/>
        </w:rPr>
        <w:t>İman Ne ile Gerçekleşir?</w:t>
      </w:r>
    </w:p>
    <w:p>
      <w:pPr>
        <w:pStyle w:val="Normal"/>
        <w:spacing w:lineRule="auto" w:line="240" w:before="120" w:after="0"/>
        <w:ind w:firstLine="708"/>
        <w:jc w:val="both"/>
        <w:rPr>
          <w:rFonts w:ascii="Times New Roman" w:hAnsi="Times New Roman" w:cs="Times New Roman"/>
          <w:sz w:val="24"/>
          <w:szCs w:val="24"/>
        </w:rPr>
      </w:pPr>
      <w:r>
        <w:rPr>
          <w:rFonts w:eastAsia="Times New Roman" w:cs="Times New Roman" w:ascii="Times New Roman" w:hAnsi="Times New Roman"/>
          <w:sz w:val="24"/>
          <w:szCs w:val="24"/>
          <w:lang w:eastAsia="tr-TR"/>
        </w:rPr>
        <w:t>Îman, kalbin amelidir. Çünkü imanın yeri kalptır.</w:t>
      </w:r>
      <w:r>
        <w:rPr>
          <w:rFonts w:cs="Times New Roman" w:ascii="Times New Roman" w:hAnsi="Times New Roman"/>
          <w:sz w:val="24"/>
          <w:szCs w:val="24"/>
        </w:rPr>
        <w:t xml:space="preserve"> Bir kimse, Peygamberimizi, Allah tarafından getirdiği kesin olarak bilinen her şeyde kalbi ile tasdik ediyor ve doğruluğuna inanıyorsa bunu her hangi bir sebeple dili ile ikrar etmese de Allah katında mümindir. </w:t>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t>Bununla ilgili olarak, Yüce kitabımız Kur'an-ı Kerim'de şöyle buyurulmuştur:</w:t>
      </w:r>
    </w:p>
    <w:p>
      <w:pPr>
        <w:pStyle w:val="Normal"/>
        <w:spacing w:lineRule="auto" w:line="240" w:before="120" w:after="0"/>
        <w:jc w:val="right"/>
        <w:rPr>
          <w:rFonts w:ascii="Times New Roman" w:hAnsi="Times New Roman" w:cs="Times New Roman"/>
          <w:sz w:val="36"/>
          <w:szCs w:val="36"/>
        </w:rPr>
      </w:pPr>
      <w:r>
        <w:rPr>
          <w:rFonts w:ascii="Times New Roman" w:hAnsi="Times New Roman" w:cs="Times New Roman"/>
          <w:sz w:val="36"/>
          <w:sz w:val="36"/>
          <w:szCs w:val="36"/>
          <w:rtl w:val="true"/>
        </w:rPr>
        <w:t>وَمِنَ النَّاسِ مَنْ يَقُولُ امَنَّا بِاللّهِ وَبِالْيَوْمِ الْاخِرِ وَمَاهُمْ بِمُؤْمِنينَ</w:t>
      </w:r>
    </w:p>
    <w:p>
      <w:pPr>
        <w:pStyle w:val="Normal"/>
        <w:spacing w:lineRule="auto" w:line="240" w:before="120" w:after="0"/>
        <w:jc w:val="both"/>
        <w:rPr>
          <w:rFonts w:ascii="Times New Roman" w:hAnsi="Times New Roman" w:cs="Times New Roman"/>
          <w:sz w:val="24"/>
          <w:szCs w:val="24"/>
        </w:rPr>
      </w:pPr>
      <w:r>
        <w:rPr>
          <w:rFonts w:ascii="Times New Roman" w:hAnsi="Times New Roman" w:cs="Times New Roman"/>
          <w:b/>
          <w:b/>
          <w:sz w:val="24"/>
          <w:sz w:val="24"/>
          <w:szCs w:val="24"/>
        </w:rPr>
        <w:t>﴾</w:t>
      </w:r>
      <w:r>
        <w:rPr>
          <w:rFonts w:cs="Times New Roman" w:ascii="Times New Roman" w:hAnsi="Times New Roman"/>
          <w:b/>
          <w:sz w:val="24"/>
          <w:szCs w:val="24"/>
        </w:rPr>
        <w:t>8</w:t>
      </w:r>
      <w:r>
        <w:rPr>
          <w:rFonts w:ascii="Times New Roman" w:hAnsi="Times New Roman" w:cs="Times New Roman"/>
          <w:b/>
          <w:b/>
          <w:sz w:val="24"/>
          <w:sz w:val="24"/>
          <w:szCs w:val="24"/>
        </w:rPr>
        <w:t>﴿ “</w:t>
      </w:r>
      <w:r>
        <w:rPr>
          <w:rFonts w:cs="Times New Roman" w:ascii="Times New Roman" w:hAnsi="Times New Roman"/>
          <w:b/>
          <w:i/>
          <w:iCs/>
          <w:sz w:val="24"/>
          <w:szCs w:val="24"/>
        </w:rPr>
        <w:t>İnsanlardan bazıları da vardır ki inanmadıkları halde “Allah’a ve âhiret gününe inandık” derler</w:t>
      </w:r>
      <w:r>
        <w:rPr>
          <w:rFonts w:cs="Times New Roman" w:ascii="Times New Roman" w:hAnsi="Times New Roman"/>
          <w:b/>
          <w:sz w:val="24"/>
          <w:szCs w:val="24"/>
        </w:rPr>
        <w:t>”</w:t>
      </w:r>
      <w:r>
        <w:rPr>
          <w:rFonts w:cs="Times New Roman" w:ascii="Times New Roman" w:hAnsi="Times New Roman"/>
          <w:sz w:val="24"/>
          <w:szCs w:val="24"/>
        </w:rPr>
        <w:t xml:space="preserve"> (Bakara, 2/8)</w:t>
      </w:r>
    </w:p>
    <w:p>
      <w:pPr>
        <w:pStyle w:val="Normal"/>
        <w:spacing w:lineRule="auto" w:line="240" w:before="120" w:after="0"/>
        <w:jc w:val="right"/>
        <w:rPr>
          <w:rFonts w:ascii="Times New Roman" w:hAnsi="Times New Roman" w:cs="Times New Roman"/>
          <w:sz w:val="36"/>
          <w:szCs w:val="36"/>
        </w:rPr>
      </w:pPr>
      <w:r>
        <w:rPr>
          <w:rFonts w:ascii="Times New Roman" w:hAnsi="Times New Roman" w:cs="Times New Roman"/>
          <w:sz w:val="36"/>
          <w:sz w:val="36"/>
          <w:szCs w:val="36"/>
          <w:rtl w:val="true"/>
        </w:rPr>
        <w:t>قَالَتِ الْاَعْرَابُ امَنَّا قُلْ لَمْ تُؤْمِنُوا وَلكِنْ قُولُوا اَسْلَمْنَا وَلَمَّا يَدْخُلِ الْايمَانُ فى قُلُوبِكُمْ</w:t>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b/>
          <w:sz w:val="24"/>
          <w:szCs w:val="24"/>
        </w:rPr>
        <w:t>“</w:t>
      </w:r>
      <w:r>
        <w:rPr>
          <w:rFonts w:cs="Times New Roman" w:ascii="Times New Roman" w:hAnsi="Times New Roman"/>
          <w:b/>
          <w:i/>
          <w:iCs/>
          <w:sz w:val="24"/>
          <w:szCs w:val="24"/>
        </w:rPr>
        <w:t>Bedevîler, “İman ettik” dediler. Şunu söyle: “Henüz iman gönüllerinize yerleşmediğine göre, sadece boyun eğdiniz. Bununla beraber Allah’a ve resulüne itaat ederseniz yaptığınız hiçbir şeyi boşa çıkarmaz; Allah çok bağışlayıcı, çok esirgeyicidir.”</w:t>
      </w:r>
      <w:r>
        <w:rPr>
          <w:rFonts w:cs="Times New Roman" w:ascii="Times New Roman" w:hAnsi="Times New Roman"/>
          <w:sz w:val="24"/>
          <w:szCs w:val="24"/>
        </w:rPr>
        <w:t xml:space="preserve"> (Hucurat, 49/14)</w:t>
      </w:r>
    </w:p>
    <w:p>
      <w:pPr>
        <w:pStyle w:val="Normal"/>
        <w:spacing w:lineRule="auto" w:line="240" w:before="120" w:after="0"/>
        <w:ind w:firstLine="708"/>
        <w:jc w:val="both"/>
        <w:rPr>
          <w:rFonts w:ascii="Times New Roman" w:hAnsi="Times New Roman" w:cs="Times New Roman"/>
          <w:sz w:val="24"/>
          <w:szCs w:val="24"/>
        </w:rPr>
      </w:pPr>
      <w:r>
        <w:rPr>
          <w:rFonts w:cs="Times New Roman" w:ascii="Times New Roman" w:hAnsi="Times New Roman"/>
          <w:sz w:val="24"/>
          <w:szCs w:val="24"/>
        </w:rPr>
        <w:t xml:space="preserve">Dünyada müslüman olduğunun bilinmesi ve kendisine (cenaze namazını kılmak ve müslüman mezarlığına defnetmek gibi) İslâm hükümlerinin uygulanması için, gereklidir. </w:t>
      </w:r>
    </w:p>
    <w:p>
      <w:pPr>
        <w:pStyle w:val="Normal"/>
        <w:spacing w:lineRule="auto" w:line="240" w:before="120" w:after="0"/>
        <w:jc w:val="both"/>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240" w:before="120" w:after="0"/>
        <w:jc w:val="both"/>
        <w:rPr>
          <w:rFonts w:ascii="Times New Roman" w:hAnsi="Times New Roman" w:cs="Times New Roman"/>
          <w:b/>
          <w:sz w:val="24"/>
          <w:szCs w:val="24"/>
        </w:rPr>
      </w:pPr>
      <w:r>
        <w:rPr>
          <w:rFonts w:cs="Times New Roman" w:ascii="Times New Roman" w:hAnsi="Times New Roman"/>
          <w:b/>
          <w:sz w:val="24"/>
          <w:szCs w:val="24"/>
        </w:rPr>
        <w:t>İmanın Geçerli Olmasının Şartları:</w:t>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t>İmanın sahih ve makbul olması için üç şartın bulunması gereklidir.</w:t>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b/>
          <w:sz w:val="24"/>
          <w:szCs w:val="24"/>
        </w:rPr>
        <w:t>1. İman ümitsizlik halinde olmamalıdır</w:t>
      </w:r>
      <w:r>
        <w:rPr>
          <w:rFonts w:cs="Times New Roman" w:ascii="Times New Roman" w:hAnsi="Times New Roman"/>
          <w:sz w:val="24"/>
          <w:szCs w:val="24"/>
        </w:rPr>
        <w:t>.</w:t>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b/>
          <w:sz w:val="24"/>
          <w:szCs w:val="24"/>
        </w:rPr>
        <w:t>2. Dinin kesin hükümlerinden, her hangi birini inkâr edici söz ve davranışlarda bulunmamalıdır.</w:t>
      </w:r>
      <w:r>
        <w:rPr>
          <w:rFonts w:cs="Times New Roman" w:ascii="Times New Roman" w:hAnsi="Times New Roman"/>
          <w:sz w:val="24"/>
          <w:szCs w:val="24"/>
        </w:rPr>
        <w:t xml:space="preserve"> </w:t>
      </w:r>
      <w:r>
        <w:rPr>
          <w:rFonts w:cs="Times New Roman" w:ascii="Times New Roman" w:hAnsi="Times New Roman"/>
          <w:b/>
          <w:sz w:val="24"/>
          <w:szCs w:val="24"/>
        </w:rPr>
        <w:t xml:space="preserve">3. </w:t>
      </w:r>
      <w:r>
        <w:rPr>
          <w:rFonts w:cs="Times New Roman" w:ascii="Times New Roman" w:hAnsi="Times New Roman"/>
          <w:b/>
          <w:bCs/>
          <w:sz w:val="24"/>
          <w:szCs w:val="24"/>
        </w:rPr>
        <w:t>Mümin Allah'ın rahmetinden ne ümitsiz ne de emin olmalıdır.</w:t>
      </w:r>
      <w:r>
        <w:rPr>
          <w:rFonts w:cs="Times New Roman" w:ascii="Times New Roman" w:hAnsi="Times New Roman"/>
          <w:sz w:val="24"/>
          <w:szCs w:val="24"/>
        </w:rPr>
        <w:t>(Havf ve Reca’)</w:t>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
        </w:numPr>
        <w:spacing w:lineRule="auto" w:line="240" w:before="120" w:after="0"/>
        <w:contextualSpacing/>
        <w:jc w:val="both"/>
        <w:rPr>
          <w:rFonts w:ascii="Times New Roman" w:hAnsi="Times New Roman" w:cs="Times New Roman"/>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SALİH AMEL</w:t>
      </w:r>
    </w:p>
    <w:p>
      <w:pPr>
        <w:pStyle w:val="Normal"/>
        <w:spacing w:lineRule="auto" w:line="240" w:before="120" w:after="0"/>
        <w:ind w:firstLine="567"/>
        <w:jc w:val="both"/>
        <w:rPr>
          <w:rFonts w:ascii="Times New Roman" w:hAnsi="Times New Roman" w:cs="Times New Roman"/>
          <w:b/>
          <w:bCs/>
          <w:sz w:val="24"/>
          <w:szCs w:val="24"/>
        </w:rPr>
      </w:pPr>
      <w:r>
        <w:rPr>
          <w:rFonts w:eastAsia="Times New Roman" w:cs="Times New Roman" w:ascii="Times New Roman" w:hAnsi="Times New Roman"/>
          <w:sz w:val="24"/>
          <w:szCs w:val="24"/>
          <w:lang w:eastAsia="tr-TR"/>
        </w:rPr>
        <w:t xml:space="preserve">Sözlükte "yararlı, iyi ve güzel amel" anlamına gelen amel-i sâlih, din dilinde; îmanın gereği olarak ihlas ve iyi niyetle yapılan, Kur'ân ve sünnete uygun olan her türlü söz, fiil ve davranışlara denir. Kur'ân'da yetmiş iki âyette "amel-i sâlih" "îman" ile birlikte geçmiş, îman edip amel-i sâlih işleyenlere mağfiret, büyük mükâfat ve cennet vaat edilmiştir (Bakara, 2/25; Mâide, 5/9). İslâm bilginleri "amel-i sâlihi"; farz, vacip, sünnet, müstehap ve mendup kısımlarına ayırmışlardır. </w:t>
      </w:r>
    </w:p>
    <w:p>
      <w:pPr>
        <w:pStyle w:val="ListParagraph"/>
        <w:numPr>
          <w:ilvl w:val="0"/>
          <w:numId w:val="2"/>
        </w:numPr>
        <w:spacing w:lineRule="auto" w:line="240" w:before="120" w:after="0"/>
        <w:contextualSpacing/>
        <w:jc w:val="both"/>
        <w:rPr>
          <w:rFonts w:ascii="Times New Roman" w:hAnsi="Times New Roman" w:cs="Times New Roman"/>
          <w:b/>
          <w:sz w:val="24"/>
          <w:szCs w:val="24"/>
          <w:u w:val="single"/>
        </w:rPr>
      </w:pPr>
      <w:r>
        <w:rPr>
          <w:rFonts w:cs="Times New Roman" w:ascii="Times New Roman" w:hAnsi="Times New Roman"/>
          <w:b/>
          <w:sz w:val="24"/>
          <w:szCs w:val="24"/>
          <w:u w:val="single"/>
        </w:rPr>
        <w:t>Bir amelin salih amel olabilmesi için;</w:t>
      </w:r>
    </w:p>
    <w:p>
      <w:pPr>
        <w:pStyle w:val="ListParagraph"/>
        <w:spacing w:lineRule="auto" w:line="240" w:before="120" w:after="0"/>
        <w:contextualSpacing/>
        <w:jc w:val="both"/>
        <w:rPr>
          <w:rFonts w:ascii="Times New Roman" w:hAnsi="Times New Roman" w:cs="Times New Roman"/>
          <w:sz w:val="24"/>
          <w:szCs w:val="24"/>
        </w:rPr>
      </w:pPr>
      <w:r>
        <w:rPr>
          <w:rFonts w:cs="Times New Roman" w:ascii="Times New Roman" w:hAnsi="Times New Roman"/>
          <w:sz w:val="24"/>
          <w:szCs w:val="24"/>
        </w:rPr>
        <w:t>a)      Salih ameli yapan kişinin Müslüman olması,</w:t>
      </w:r>
    </w:p>
    <w:p>
      <w:pPr>
        <w:pStyle w:val="ListParagraph"/>
        <w:spacing w:lineRule="auto" w:line="240" w:before="120" w:after="0"/>
        <w:contextualSpacing/>
        <w:jc w:val="both"/>
        <w:rPr>
          <w:rFonts w:ascii="Times New Roman" w:hAnsi="Times New Roman" w:cs="Times New Roman"/>
          <w:sz w:val="24"/>
          <w:szCs w:val="24"/>
        </w:rPr>
      </w:pPr>
      <w:r>
        <w:rPr>
          <w:rFonts w:cs="Times New Roman" w:ascii="Times New Roman" w:hAnsi="Times New Roman"/>
          <w:sz w:val="24"/>
          <w:szCs w:val="24"/>
        </w:rPr>
        <w:t>b)      Salih ameli imanın gereği olarak yapması,</w:t>
      </w:r>
    </w:p>
    <w:p>
      <w:pPr>
        <w:pStyle w:val="ListParagraph"/>
        <w:spacing w:lineRule="auto" w:line="240" w:before="120" w:after="0"/>
        <w:contextualSpacing/>
        <w:jc w:val="both"/>
        <w:rPr>
          <w:rFonts w:ascii="Times New Roman" w:hAnsi="Times New Roman" w:cs="Times New Roman"/>
          <w:sz w:val="24"/>
          <w:szCs w:val="24"/>
        </w:rPr>
      </w:pPr>
      <w:r>
        <w:rPr>
          <w:rFonts w:cs="Times New Roman" w:ascii="Times New Roman" w:hAnsi="Times New Roman"/>
          <w:sz w:val="24"/>
          <w:szCs w:val="24"/>
        </w:rPr>
        <w:t>c)      Kur'an'a ve Sünnete uygun olması,</w:t>
      </w:r>
    </w:p>
    <w:p>
      <w:pPr>
        <w:pStyle w:val="ListParagraph"/>
        <w:spacing w:lineRule="auto" w:line="240" w:before="120" w:after="0"/>
        <w:contextualSpacing/>
        <w:jc w:val="both"/>
        <w:rPr>
          <w:rFonts w:ascii="Times New Roman" w:hAnsi="Times New Roman" w:cs="Times New Roman"/>
          <w:sz w:val="24"/>
          <w:szCs w:val="24"/>
        </w:rPr>
      </w:pPr>
      <w:r>
        <w:rPr>
          <w:rFonts w:cs="Times New Roman" w:ascii="Times New Roman" w:hAnsi="Times New Roman"/>
          <w:sz w:val="24"/>
          <w:szCs w:val="24"/>
        </w:rPr>
        <w:t>d)     Tam bir ihlas ve iyi bir niyetle yapılması gerekir.</w:t>
      </w:r>
    </w:p>
    <w:p>
      <w:pPr>
        <w:pStyle w:val="ListParagraph"/>
        <w:spacing w:lineRule="auto" w:line="240" w:before="12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120" w:after="0"/>
        <w:contextualSpacing/>
        <w:jc w:val="both"/>
        <w:rPr>
          <w:rFonts w:ascii="Times New Roman" w:hAnsi="Times New Roman" w:cs="Times New Roman"/>
          <w:sz w:val="24"/>
          <w:szCs w:val="24"/>
        </w:rPr>
      </w:pPr>
      <w:r>
        <w:rPr>
          <w:rFonts w:cs="Times New Roman" w:ascii="Times New Roman" w:hAnsi="Times New Roman"/>
          <w:b/>
          <w:bCs/>
          <w:sz w:val="24"/>
          <w:szCs w:val="24"/>
        </w:rPr>
        <w:t>Yüce Allah, müminlerin salih ameller işlemesini emretmektedir:</w:t>
      </w:r>
    </w:p>
    <w:p>
      <w:pPr>
        <w:pStyle w:val="ListParagraph"/>
        <w:spacing w:lineRule="auto" w:line="240" w:before="120" w:after="0"/>
        <w:contextualSpacing/>
        <w:jc w:val="both"/>
        <w:rPr>
          <w:rFonts w:ascii="Times New Roman" w:hAnsi="Times New Roman" w:cs="Times New Roman"/>
          <w:sz w:val="24"/>
          <w:szCs w:val="24"/>
        </w:rPr>
      </w:pPr>
      <w:r>
        <w:rPr>
          <w:rFonts w:ascii="Times New Roman" w:hAnsi="Times New Roman" w:cs="Times New Roman"/>
          <w:sz w:val="36"/>
          <w:sz w:val="36"/>
          <w:szCs w:val="36"/>
          <w:rtl w:val="true"/>
        </w:rPr>
        <w:t>وَاعْمَلُوا صَالِحًا</w:t>
      </w:r>
      <w:r>
        <w:rPr>
          <w:rFonts w:ascii="Times New Roman" w:hAnsi="Times New Roman" w:cs="Times New Roman"/>
          <w:sz w:val="36"/>
          <w:sz w:val="36"/>
          <w:szCs w:val="36"/>
        </w:rPr>
        <w:t xml:space="preserve">  </w:t>
      </w:r>
      <w:r>
        <w:rPr>
          <w:rFonts w:ascii="Times New Roman" w:hAnsi="Times New Roman" w:cs="Times New Roman"/>
          <w:sz w:val="24"/>
          <w:sz w:val="24"/>
          <w:szCs w:val="24"/>
        </w:rPr>
        <w:t>”</w:t>
      </w:r>
      <w:r>
        <w:rPr>
          <w:rFonts w:cs="Times New Roman" w:ascii="Times New Roman" w:hAnsi="Times New Roman"/>
          <w:b/>
          <w:bCs/>
          <w:i/>
          <w:iCs/>
          <w:sz w:val="24"/>
          <w:szCs w:val="24"/>
        </w:rPr>
        <w:t>Salih ameller işleyin</w:t>
      </w:r>
      <w:r>
        <w:rPr>
          <w:rFonts w:cs="Times New Roman" w:ascii="Times New Roman" w:hAnsi="Times New Roman"/>
          <w:sz w:val="24"/>
          <w:szCs w:val="24"/>
        </w:rPr>
        <w:t>” (Sebe, 34/11).</w:t>
      </w:r>
    </w:p>
    <w:p>
      <w:pPr>
        <w:pStyle w:val="ListParagraph"/>
        <w:spacing w:lineRule="auto" w:line="240" w:before="120" w:after="0"/>
        <w:ind w:left="0" w:firstLine="708"/>
        <w:contextualSpacing/>
        <w:jc w:val="both"/>
        <w:rPr>
          <w:rFonts w:ascii="Times New Roman" w:hAnsi="Times New Roman" w:cs="Times New Roman"/>
          <w:sz w:val="24"/>
          <w:szCs w:val="24"/>
        </w:rPr>
      </w:pPr>
      <w:r>
        <w:rPr>
          <w:rFonts w:cs="Times New Roman" w:ascii="Times New Roman" w:hAnsi="Times New Roman"/>
          <w:sz w:val="24"/>
          <w:szCs w:val="24"/>
        </w:rPr>
        <w:t xml:space="preserve">Hangi amellerin "salih amel" olduğu hususunda Kuran'a baktığımızda, Allah rızasına uygun olan her türlü söz, fiil, ibadet ve iyiliklerin "salih amel" olduğunu görmekteyiz. </w:t>
      </w:r>
    </w:p>
    <w:p>
      <w:pPr>
        <w:pStyle w:val="ListParagraph"/>
        <w:spacing w:lineRule="auto" w:line="240" w:before="120" w:after="0"/>
        <w:ind w:left="0" w:firstLine="708"/>
        <w:contextualSpacing/>
        <w:jc w:val="both"/>
        <w:rPr>
          <w:rFonts w:ascii="Times New Roman" w:hAnsi="Times New Roman" w:eastAsia="Times New Roman" w:cs="Times New Roman"/>
          <w:sz w:val="24"/>
          <w:szCs w:val="24"/>
          <w:lang w:eastAsia="tr-TR"/>
        </w:rPr>
      </w:pPr>
      <w:r>
        <w:rPr>
          <w:rFonts w:cs="Times New Roman" w:ascii="Times New Roman" w:hAnsi="Times New Roman"/>
          <w:sz w:val="24"/>
          <w:szCs w:val="24"/>
        </w:rPr>
        <w:t xml:space="preserve">Namaz, oruç, zekât ve hac gibi temel ibadetlerin yapılması "salih amel" olduğu gibi </w:t>
      </w:r>
      <w:r>
        <w:rPr>
          <w:rFonts w:eastAsia="Times New Roman" w:cs="Times New Roman" w:ascii="Times New Roman" w:hAnsi="Times New Roman"/>
          <w:sz w:val="24"/>
          <w:szCs w:val="24"/>
          <w:lang w:eastAsia="tr-TR"/>
        </w:rPr>
        <w:t xml:space="preserve">dürüstlük, doğru sözlülük ve meşru bir işte çoluk çocuğunun rızkını temin için çalışmak da sâlih ameldir. </w:t>
      </w:r>
      <w:r>
        <w:rPr>
          <w:rFonts w:cs="Times New Roman" w:ascii="Times New Roman" w:hAnsi="Times New Roman"/>
          <w:sz w:val="24"/>
          <w:szCs w:val="24"/>
        </w:rPr>
        <w:t xml:space="preserve">İyiliği emretmek, kötülükten men etmek, sosyal yardımlaşma ve benzeri Kur'an'a </w:t>
      </w:r>
      <w:r>
        <w:rPr>
          <w:rFonts w:eastAsia="Times New Roman" w:cs="Times New Roman" w:ascii="Times New Roman" w:hAnsi="Times New Roman"/>
          <w:sz w:val="24"/>
          <w:szCs w:val="24"/>
          <w:lang w:eastAsia="tr-TR"/>
        </w:rPr>
        <w:t>Allah'ın rızasına</w:t>
      </w:r>
      <w:r>
        <w:rPr>
          <w:rFonts w:cs="Times New Roman" w:ascii="Times New Roman" w:hAnsi="Times New Roman"/>
          <w:sz w:val="24"/>
          <w:szCs w:val="24"/>
        </w:rPr>
        <w:t xml:space="preserve"> uygun olan her türlü iş ve davranış salih amel</w:t>
      </w:r>
      <w:r>
        <w:rPr>
          <w:rFonts w:eastAsia="Times New Roman" w:cs="Times New Roman" w:ascii="Times New Roman" w:hAnsi="Times New Roman"/>
          <w:sz w:val="24"/>
          <w:szCs w:val="24"/>
          <w:lang w:eastAsia="tr-TR"/>
        </w:rPr>
        <w:t xml:space="preserve"> diyebiliriz.</w:t>
      </w:r>
    </w:p>
    <w:p>
      <w:pPr>
        <w:pStyle w:val="Normal"/>
        <w:spacing w:lineRule="auto" w:line="240" w:before="120" w:after="0"/>
        <w:ind w:firstLine="708"/>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t>Ancak dikkat edilmesi gereken çok önemli bir nokta vardır; bir ameli salih kılan şey, yalnızca onun sonucu değildir, onun arkasındaki "</w:t>
      </w:r>
      <w:r>
        <w:rPr>
          <w:rFonts w:eastAsia="Times New Roman" w:cs="Times New Roman" w:ascii="Times New Roman" w:hAnsi="Times New Roman"/>
          <w:b/>
          <w:bCs/>
          <w:sz w:val="24"/>
          <w:szCs w:val="24"/>
          <w:lang w:eastAsia="tr-TR"/>
        </w:rPr>
        <w:t>niyet</w:t>
      </w:r>
      <w:r>
        <w:rPr>
          <w:rFonts w:eastAsia="Times New Roman" w:cs="Times New Roman" w:ascii="Times New Roman" w:hAnsi="Times New Roman"/>
          <w:sz w:val="24"/>
          <w:szCs w:val="24"/>
          <w:lang w:eastAsia="tr-TR"/>
        </w:rPr>
        <w:t>"tir.</w:t>
      </w:r>
    </w:p>
    <w:p>
      <w:pPr>
        <w:pStyle w:val="Normal"/>
        <w:spacing w:lineRule="auto" w:line="240" w:before="120" w:after="0"/>
        <w:ind w:firstLine="708"/>
        <w:jc w:val="both"/>
        <w:rPr>
          <w:rFonts w:ascii="Times New Roman" w:hAnsi="Times New Roman" w:cs="Times New Roman"/>
          <w:sz w:val="24"/>
          <w:szCs w:val="24"/>
        </w:rPr>
      </w:pPr>
      <w:r>
        <w:rPr>
          <w:rFonts w:cs="Times New Roman" w:ascii="Times New Roman" w:hAnsi="Times New Roman"/>
          <w:i/>
          <w:iCs/>
          <w:sz w:val="24"/>
          <w:szCs w:val="24"/>
        </w:rPr>
        <w:t>Adamın biri çölde yolculuk yaparken bir su kaynağının yanına varır ve dinlenmek için atından iner. Atının kaçmaması için yere bir kazık çakar ve atını oraya bağlar. Tekrar yola devam edeceği zaman “Benden sonra gelen bir başka yolcunun da işine yarar.” düşüncesiyle kazığı sökmeden orada bırakır. Daha sonra bir başka yolcu aynı yerde konaklar. Su kaynağına yöneldiğinde ayağı kazığa takılır ve düşer. O da “Benden sonra başka insanların canı yanmasın.” diye kazığı söküp atar. İki kişide birbirine zıt iki davranış yapmalarına rağmen ikisi de sevap bekleyecekleri iyi bir iş yapmışlardır. Adamlardan biri iyi niyetle kuyu yanına kazık çakmış, diğer bir kişide yine iyi niyetle başkalarının düşmemesi için söküp kaldırmıştır.</w:t>
      </w:r>
      <w:r>
        <w:rPr>
          <w:rFonts w:cs="Times New Roman" w:ascii="Times New Roman" w:hAnsi="Times New Roman"/>
          <w:sz w:val="24"/>
          <w:szCs w:val="24"/>
        </w:rPr>
        <w:t xml:space="preserve"> Sonuçta iyi niyetlerinden ve amellerinden dolayı her ikisi de sevaba nail olmuşlardır. Hem niyet iyi olacaktır. Hem de ameller meşru olacaktır.</w:t>
      </w:r>
    </w:p>
    <w:p>
      <w:pPr>
        <w:pStyle w:val="Normal"/>
        <w:spacing w:lineRule="auto" w:line="240" w:before="120" w:after="0"/>
        <w:ind w:firstLine="708"/>
        <w:jc w:val="both"/>
        <w:rPr>
          <w:rFonts w:ascii="Times New Roman" w:hAnsi="Times New Roman" w:eastAsia="Times New Roman" w:cs="Times New Roman"/>
          <w:sz w:val="24"/>
          <w:szCs w:val="24"/>
          <w:lang w:eastAsia="tr-TR"/>
        </w:rPr>
      </w:pPr>
      <w:r>
        <w:rPr>
          <w:rFonts w:eastAsia="Times New Roman" w:cs="Times New Roman" w:ascii="Times New Roman" w:hAnsi="Times New Roman"/>
          <w:b/>
          <w:bCs/>
          <w:sz w:val="24"/>
          <w:szCs w:val="24"/>
          <w:lang w:eastAsia="tr-TR"/>
        </w:rPr>
        <w:t>Salih amel</w:t>
      </w:r>
      <w:r>
        <w:rPr>
          <w:rFonts w:eastAsia="Times New Roman" w:cs="Times New Roman" w:ascii="Times New Roman" w:hAnsi="Times New Roman"/>
          <w:sz w:val="24"/>
          <w:szCs w:val="24"/>
          <w:lang w:eastAsia="tr-TR"/>
        </w:rPr>
        <w:t> Allah rızası için yapılır; </w:t>
      </w:r>
      <w:r>
        <w:rPr>
          <w:rFonts w:eastAsia="Times New Roman" w:cs="Times New Roman" w:ascii="Times New Roman" w:hAnsi="Times New Roman"/>
          <w:b/>
          <w:bCs/>
          <w:sz w:val="24"/>
          <w:szCs w:val="24"/>
          <w:lang w:eastAsia="tr-TR"/>
        </w:rPr>
        <w:t>hayırseverliğin</w:t>
      </w:r>
      <w:r>
        <w:rPr>
          <w:rFonts w:eastAsia="Times New Roman" w:cs="Times New Roman" w:ascii="Times New Roman" w:hAnsi="Times New Roman"/>
          <w:sz w:val="24"/>
          <w:szCs w:val="24"/>
          <w:lang w:eastAsia="tr-TR"/>
        </w:rPr>
        <w:t> arkasında ise sosyal bir dayanışma hissi ve özellikle de "hayırsever" olarak tanınma isteği vardır.</w:t>
      </w:r>
    </w:p>
    <w:p>
      <w:pPr>
        <w:pStyle w:val="Normal"/>
        <w:spacing w:lineRule="auto" w:line="240" w:before="120" w:after="0"/>
        <w:ind w:firstLine="708"/>
        <w:jc w:val="both"/>
        <w:rPr>
          <w:rFonts w:ascii="Times New Roman" w:hAnsi="Times New Roman" w:cs="Times New Roman"/>
          <w:b/>
          <w:bCs/>
          <w:sz w:val="24"/>
          <w:szCs w:val="24"/>
        </w:rPr>
      </w:pPr>
      <w:r>
        <w:rPr>
          <w:rFonts w:eastAsia="Times New Roman" w:cs="Times New Roman" w:ascii="Times New Roman" w:hAnsi="Times New Roman"/>
          <w:sz w:val="24"/>
          <w:szCs w:val="24"/>
          <w:lang w:eastAsia="tr-TR"/>
        </w:rPr>
        <w:t>Şu  ayeti Kerimeler, müminlerin yalnız ve yalnız Allah’ın rızasını düşündüklerini ortaya koymaktadır:</w:t>
      </w:r>
    </w:p>
    <w:p>
      <w:pPr>
        <w:pStyle w:val="Normal"/>
        <w:spacing w:lineRule="auto" w:line="240" w:before="120" w:after="0"/>
        <w:jc w:val="right"/>
        <w:rPr>
          <w:rFonts w:ascii="Times New Roman" w:hAnsi="Times New Roman" w:eastAsia="Times New Roman" w:cs="Times New Roman"/>
          <w:sz w:val="17"/>
          <w:szCs w:val="17"/>
          <w:lang w:eastAsia="tr-TR"/>
        </w:rPr>
      </w:pPr>
      <w:r>
        <w:rPr>
          <w:rFonts w:ascii="Times New Roman" w:hAnsi="Times New Roman" w:eastAsia="Times New Roman" w:cs="Times New Roman"/>
          <w:sz w:val="40"/>
          <w:sz w:val="40"/>
          <w:szCs w:val="40"/>
          <w:rtl w:val="true"/>
          <w:lang w:eastAsia="tr-TR"/>
        </w:rPr>
        <w:t>وَيُطْعِمُونَ الطَّعَامَ عَلَى حُبِّهِ مِسْكِينًا وَيَتِيمًا وَاَسِيرًا</w:t>
      </w:r>
    </w:p>
    <w:p>
      <w:pPr>
        <w:pStyle w:val="Normal"/>
        <w:spacing w:lineRule="auto" w:line="240" w:before="120" w:after="0"/>
        <w:jc w:val="both"/>
        <w:rPr>
          <w:rFonts w:ascii="Times New Roman" w:hAnsi="Times New Roman" w:eastAsia="Times New Roman" w:cs="Times New Roman"/>
          <w:b/>
          <w:sz w:val="17"/>
          <w:szCs w:val="17"/>
          <w:lang w:eastAsia="tr-TR"/>
        </w:rPr>
      </w:pPr>
      <w:r>
        <w:rPr>
          <w:rFonts w:eastAsia="Times New Roman" w:cs="Times New Roman" w:ascii="Times New Roman" w:hAnsi="Times New Roman"/>
          <w:b/>
          <w:sz w:val="24"/>
          <w:szCs w:val="24"/>
          <w:lang w:eastAsia="tr-TR"/>
        </w:rPr>
        <w:t>Onlar, kendileri (yemek) istedikleri halde yiyeceği yoksula, yetime ve esire ikram ederler.</w:t>
      </w:r>
    </w:p>
    <w:p>
      <w:pPr>
        <w:pStyle w:val="Normal"/>
        <w:spacing w:lineRule="auto" w:line="240" w:before="120" w:after="0"/>
        <w:jc w:val="right"/>
        <w:rPr>
          <w:rFonts w:ascii="Times New Roman" w:hAnsi="Times New Roman" w:eastAsia="Times New Roman" w:cs="Times New Roman"/>
          <w:sz w:val="17"/>
          <w:szCs w:val="17"/>
          <w:lang w:eastAsia="tr-TR"/>
        </w:rPr>
      </w:pPr>
      <w:r>
        <w:rPr>
          <w:rFonts w:ascii="Times New Roman" w:hAnsi="Times New Roman" w:eastAsia="Times New Roman" w:cs="Times New Roman"/>
          <w:sz w:val="40"/>
          <w:sz w:val="40"/>
          <w:szCs w:val="40"/>
          <w:rtl w:val="true"/>
          <w:lang w:eastAsia="tr-TR"/>
        </w:rPr>
        <w:t>اِنَّمَا نُطْعِمُكُمْ لِوَجْهِ اللهِ لاَ نُرِيدُ مِنْكُمْ جَزَآءً وَلاَ شُكُورًا</w:t>
      </w:r>
    </w:p>
    <w:p>
      <w:pPr>
        <w:pStyle w:val="Normal"/>
        <w:spacing w:lineRule="auto" w:line="240" w:before="120" w:after="0"/>
        <w:jc w:val="both"/>
        <w:rPr>
          <w:rFonts w:ascii="Times New Roman" w:hAnsi="Times New Roman" w:eastAsia="Times New Roman" w:cs="Times New Roman"/>
          <w:b/>
          <w:sz w:val="17"/>
          <w:szCs w:val="17"/>
          <w:lang w:eastAsia="tr-TR"/>
        </w:rPr>
      </w:pPr>
      <w:r>
        <w:rPr>
          <w:rFonts w:eastAsia="Times New Roman" w:cs="Times New Roman" w:ascii="Times New Roman" w:hAnsi="Times New Roman"/>
          <w:b/>
          <w:sz w:val="24"/>
          <w:szCs w:val="24"/>
          <w:lang w:eastAsia="tr-TR"/>
        </w:rPr>
        <w:t>(Ve şöyle derler:) “Biz sizi Allah rızâsı için doyuruyoruz; sizden ne bir karşılık ne de bir teşekkür bekliyoruz."</w:t>
      </w:r>
    </w:p>
    <w:p>
      <w:pPr>
        <w:pStyle w:val="Normal"/>
        <w:spacing w:lineRule="auto" w:line="240" w:before="120" w:after="0"/>
        <w:jc w:val="right"/>
        <w:rPr>
          <w:rFonts w:ascii="Times New Roman" w:hAnsi="Times New Roman" w:eastAsia="Times New Roman" w:cs="Times New Roman"/>
          <w:sz w:val="17"/>
          <w:szCs w:val="17"/>
          <w:lang w:eastAsia="tr-TR"/>
        </w:rPr>
      </w:pPr>
      <w:r>
        <w:rPr>
          <w:rFonts w:ascii="Times New Roman" w:hAnsi="Times New Roman" w:eastAsia="Times New Roman" w:cs="Times New Roman"/>
          <w:sz w:val="40"/>
          <w:sz w:val="40"/>
          <w:szCs w:val="40"/>
          <w:rtl w:val="true"/>
          <w:lang w:eastAsia="tr-TR"/>
        </w:rPr>
        <w:t>اِنَّا نَخَافُ مِنْ رَبِّنَا يَوْمًا عَبُوسًا قَمْطَرِيرًا</w:t>
      </w:r>
    </w:p>
    <w:p>
      <w:pPr>
        <w:pStyle w:val="Normal"/>
        <w:spacing w:lineRule="auto" w:line="240" w:before="120" w:after="0"/>
        <w:jc w:val="both"/>
        <w:rPr>
          <w:rFonts w:ascii="Times New Roman" w:hAnsi="Times New Roman" w:eastAsia="Times New Roman" w:cs="Times New Roman"/>
          <w:sz w:val="17"/>
          <w:szCs w:val="17"/>
          <w:lang w:eastAsia="tr-TR"/>
        </w:rPr>
      </w:pPr>
      <w:r>
        <w:rPr>
          <w:rFonts w:eastAsia="Times New Roman" w:cs="Times New Roman" w:ascii="Times New Roman" w:hAnsi="Times New Roman"/>
          <w:b/>
          <w:sz w:val="24"/>
          <w:szCs w:val="24"/>
          <w:lang w:eastAsia="tr-TR"/>
        </w:rPr>
        <w:t>Biz, dehşetli, çetin bir günde rabbimizden korkarız</w:t>
      </w:r>
      <w:r>
        <w:rPr>
          <w:rFonts w:eastAsia="Times New Roman" w:cs="Times New Roman" w:ascii="Times New Roman" w:hAnsi="Times New Roman"/>
          <w:sz w:val="24"/>
          <w:szCs w:val="24"/>
          <w:lang w:eastAsia="tr-TR"/>
        </w:rPr>
        <w:t xml:space="preserve"> (İnsan Suresi, 67/ 8-10)</w:t>
      </w:r>
    </w:p>
    <w:p>
      <w:pPr>
        <w:pStyle w:val="Normal"/>
        <w:spacing w:lineRule="auto" w:line="240" w:before="120" w:after="0"/>
        <w:ind w:firstLine="708"/>
        <w:jc w:val="both"/>
        <w:rPr>
          <w:rFonts w:ascii="Times New Roman" w:hAnsi="Times New Roman" w:eastAsia="Times New Roman" w:cs="Times New Roman"/>
          <w:sz w:val="17"/>
          <w:szCs w:val="17"/>
          <w:lang w:eastAsia="tr-TR"/>
        </w:rPr>
      </w:pPr>
      <w:r>
        <w:rPr>
          <w:rFonts w:eastAsia="Times New Roman" w:cs="Times New Roman" w:ascii="Times New Roman" w:hAnsi="Times New Roman"/>
          <w:sz w:val="24"/>
          <w:szCs w:val="24"/>
          <w:lang w:eastAsia="tr-TR"/>
        </w:rPr>
        <w:t>Maun Suresi'ndeki ayetlerde, Allah'ın değil, insanların rızası için namaz kılan ve bu nedenle ibadetlerinin salih amel olma niteliğini kaybettiği kişiler şöyle haber verilir:</w:t>
      </w:r>
    </w:p>
    <w:p>
      <w:pPr>
        <w:pStyle w:val="Normal"/>
        <w:spacing w:lineRule="auto" w:line="240" w:before="120" w:after="0"/>
        <w:jc w:val="both"/>
        <w:rPr>
          <w:rFonts w:ascii="Times New Roman" w:hAnsi="Times New Roman" w:eastAsia="Times New Roman" w:cs="Times New Roman"/>
          <w:sz w:val="12"/>
          <w:szCs w:val="12"/>
          <w:lang w:eastAsia="tr-TR"/>
        </w:rPr>
      </w:pPr>
      <w:r>
        <w:rPr>
          <w:rFonts w:ascii="Times New Roman" w:hAnsi="Times New Roman" w:eastAsia="Times New Roman" w:cs="Times New Roman"/>
          <w:sz w:val="40"/>
          <w:sz w:val="40"/>
          <w:szCs w:val="40"/>
          <w:rtl w:val="true"/>
          <w:lang w:eastAsia="tr-TR"/>
        </w:rPr>
        <w:t>فَوَيْلٌ لِلْمُصَلِّينَ</w:t>
      </w:r>
      <w:r>
        <w:rPr>
          <w:rFonts w:ascii="Times New Roman" w:hAnsi="Times New Roman" w:eastAsia="Times New Roman" w:cs="Times New Roman"/>
          <w:sz w:val="40"/>
          <w:sz w:val="40"/>
          <w:szCs w:val="40"/>
          <w:lang w:eastAsia="tr-TR"/>
        </w:rPr>
        <w:t> </w:t>
      </w:r>
      <w:r>
        <w:rPr>
          <w:rFonts w:eastAsia="Times New Roman" w:cs="Times New Roman" w:ascii="Times New Roman" w:hAnsi="Times New Roman"/>
          <w:sz w:val="28"/>
          <w:szCs w:val="28"/>
          <w:lang w:eastAsia="tr-TR"/>
        </w:rPr>
        <w:t>Vay haline o namaz kılanların ki,</w:t>
      </w:r>
      <w:r>
        <w:rPr>
          <w:rFonts w:eastAsia="Times New Roman" w:cs="Times New Roman" w:ascii="Times New Roman" w:hAnsi="Times New Roman"/>
          <w:sz w:val="18"/>
          <w:szCs w:val="18"/>
          <w:lang w:eastAsia="tr-TR"/>
        </w:rPr>
        <w:t> </w:t>
      </w:r>
    </w:p>
    <w:p>
      <w:pPr>
        <w:pStyle w:val="Normal"/>
        <w:spacing w:lineRule="auto" w:line="240" w:before="120" w:after="0"/>
        <w:jc w:val="both"/>
        <w:rPr>
          <w:rFonts w:ascii="Times New Roman" w:hAnsi="Times New Roman" w:eastAsia="Times New Roman" w:cs="Times New Roman"/>
          <w:sz w:val="24"/>
          <w:szCs w:val="24"/>
          <w:lang w:eastAsia="tr-TR"/>
        </w:rPr>
      </w:pPr>
      <w:r>
        <w:rPr>
          <w:rFonts w:ascii="Times New Roman" w:hAnsi="Times New Roman" w:eastAsia="Times New Roman" w:cs="Times New Roman"/>
          <w:sz w:val="40"/>
          <w:sz w:val="40"/>
          <w:szCs w:val="40"/>
          <w:rtl w:val="true"/>
          <w:lang w:eastAsia="tr-TR"/>
        </w:rPr>
        <w:t>اَلَّذِينَ هُمْ عَنْ صَلاَتِهِمْ سَاهُونَ</w:t>
      </w:r>
      <w:r>
        <w:rPr>
          <w:rFonts w:ascii="Times New Roman" w:hAnsi="Times New Roman" w:eastAsia="Times New Roman" w:cs="Times New Roman"/>
          <w:sz w:val="28"/>
          <w:sz w:val="28"/>
          <w:szCs w:val="28"/>
          <w:lang w:eastAsia="tr-TR"/>
        </w:rPr>
        <w:t> </w:t>
      </w:r>
      <w:r>
        <w:rPr>
          <w:rFonts w:ascii="Times New Roman" w:hAnsi="Times New Roman" w:eastAsia="Times New Roman" w:cs="Times New Roman"/>
          <w:sz w:val="24"/>
          <w:sz w:val="24"/>
          <w:szCs w:val="24"/>
          <w:lang w:eastAsia="tr-TR"/>
        </w:rPr>
        <w:t> </w:t>
      </w:r>
      <w:r>
        <w:rPr>
          <w:rFonts w:eastAsia="Times New Roman" w:cs="Times New Roman" w:ascii="Times New Roman" w:hAnsi="Times New Roman"/>
          <w:sz w:val="24"/>
          <w:szCs w:val="24"/>
          <w:lang w:eastAsia="tr-TR"/>
        </w:rPr>
        <w:t>Onlar namazlarının özünden uzaktırlar.</w:t>
      </w:r>
    </w:p>
    <w:p>
      <w:pPr>
        <w:pStyle w:val="Normal"/>
        <w:spacing w:lineRule="auto" w:line="240" w:before="120" w:after="0"/>
        <w:jc w:val="both"/>
        <w:rPr>
          <w:rFonts w:ascii="Times New Roman" w:hAnsi="Times New Roman" w:eastAsia="Times New Roman" w:cs="Times New Roman"/>
          <w:sz w:val="17"/>
          <w:szCs w:val="17"/>
          <w:lang w:eastAsia="tr-TR"/>
        </w:rPr>
      </w:pPr>
      <w:r>
        <w:rPr>
          <w:rFonts w:eastAsia="Times New Roman" w:cs="Times New Roman" w:ascii="Times New Roman" w:hAnsi="Times New Roman"/>
          <w:sz w:val="24"/>
          <w:szCs w:val="24"/>
          <w:lang w:eastAsia="tr-TR"/>
        </w:rPr>
        <w:t> </w:t>
      </w:r>
      <w:r>
        <w:rPr>
          <w:rFonts w:ascii="Times New Roman" w:hAnsi="Times New Roman" w:eastAsia="Times New Roman" w:cs="Times New Roman"/>
          <w:sz w:val="40"/>
          <w:sz w:val="40"/>
          <w:szCs w:val="40"/>
          <w:rtl w:val="true"/>
          <w:lang w:eastAsia="tr-TR"/>
        </w:rPr>
        <w:t>اَلَّذِينَ هُمْ يُرَآؤُنَ</w:t>
      </w:r>
      <w:r>
        <w:rPr>
          <w:rFonts w:ascii="Times New Roman" w:hAnsi="Times New Roman" w:eastAsia="Times New Roman" w:cs="Times New Roman"/>
          <w:sz w:val="28"/>
          <w:sz w:val="28"/>
          <w:szCs w:val="28"/>
          <w:lang w:eastAsia="tr-TR"/>
        </w:rPr>
        <w:t> </w:t>
      </w:r>
      <w:r>
        <w:rPr>
          <w:rFonts w:eastAsia="Times New Roman" w:cs="Times New Roman" w:ascii="Times New Roman" w:hAnsi="Times New Roman"/>
          <w:sz w:val="28"/>
          <w:szCs w:val="28"/>
          <w:lang w:eastAsia="tr-TR"/>
        </w:rPr>
        <w:t>Onlar halka gösteriş yaparlar.</w:t>
      </w:r>
      <w:r>
        <w:rPr>
          <w:rFonts w:eastAsia="Times New Roman" w:cs="Times New Roman" w:ascii="Times New Roman" w:hAnsi="Times New Roman"/>
          <w:sz w:val="24"/>
          <w:szCs w:val="24"/>
          <w:lang w:eastAsia="tr-TR"/>
        </w:rPr>
        <w:t xml:space="preserve"> (Maun Suresi,107/ 4-6)</w:t>
      </w:r>
    </w:p>
    <w:p>
      <w:pPr>
        <w:pStyle w:val="Normal"/>
        <w:spacing w:lineRule="auto" w:line="240" w:before="120" w:after="0"/>
        <w:jc w:val="both"/>
        <w:rPr>
          <w:rFonts w:ascii="Times New Roman" w:hAnsi="Times New Roman" w:eastAsia="Times New Roman" w:cs="Times New Roman"/>
          <w:sz w:val="17"/>
          <w:szCs w:val="17"/>
          <w:lang w:eastAsia="tr-TR"/>
        </w:rPr>
      </w:pPr>
      <w:r>
        <w:rPr>
          <w:rFonts w:eastAsia="Times New Roman" w:cs="Times New Roman" w:ascii="Times New Roman" w:hAnsi="Times New Roman"/>
          <w:sz w:val="24"/>
          <w:szCs w:val="24"/>
          <w:lang w:eastAsia="tr-TR"/>
        </w:rPr>
        <w:t> </w:t>
      </w:r>
    </w:p>
    <w:p>
      <w:pPr>
        <w:pStyle w:val="Normal"/>
        <w:spacing w:lineRule="auto" w:line="240" w:before="120" w:after="0"/>
        <w:ind w:firstLine="708"/>
        <w:jc w:val="both"/>
        <w:rPr>
          <w:rFonts w:ascii="Times New Roman" w:hAnsi="Times New Roman" w:eastAsia="Times New Roman" w:cs="Times New Roman"/>
          <w:sz w:val="17"/>
          <w:szCs w:val="17"/>
          <w:lang w:eastAsia="tr-TR"/>
        </w:rPr>
      </w:pPr>
      <w:r>
        <w:rPr>
          <w:rFonts w:eastAsia="Times New Roman" w:cs="Times New Roman" w:ascii="Times New Roman" w:hAnsi="Times New Roman"/>
          <w:sz w:val="24"/>
          <w:szCs w:val="24"/>
          <w:lang w:eastAsia="tr-TR"/>
        </w:rPr>
        <w:t>Aynı namaz gibi salih bir amel olan infak -malın Allah yolunda harcanması- da, eğer Allah'ın değil de insanların rızası için yapılırsa tüm değerini yitirir. Kuran'da, gerçek infakla gösteriş için yapılan infak arasındaki fark şöyle açıklanır:</w:t>
      </w:r>
    </w:p>
    <w:p>
      <w:pPr>
        <w:pStyle w:val="Normal"/>
        <w:spacing w:lineRule="auto" w:line="240" w:before="120" w:after="0"/>
        <w:jc w:val="right"/>
        <w:rPr>
          <w:rFonts w:ascii="Times New Roman" w:hAnsi="Times New Roman" w:eastAsia="Times New Roman" w:cs="Times New Roman"/>
          <w:sz w:val="17"/>
          <w:szCs w:val="17"/>
          <w:lang w:eastAsia="tr-TR"/>
        </w:rPr>
      </w:pPr>
      <w:r>
        <w:rPr>
          <w:rFonts w:ascii="Times New Roman" w:hAnsi="Times New Roman" w:eastAsia="Times New Roman" w:cs="Times New Roman"/>
          <w:sz w:val="40"/>
          <w:sz w:val="40"/>
          <w:szCs w:val="40"/>
          <w:rtl w:val="true"/>
          <w:lang w:eastAsia="tr-TR"/>
        </w:rPr>
        <w:t>يَآاَيُّهَا الَّذِينَ اَمَنُوا لاَ تُبْطِلُوا صَدَقَاتِكُمْ بِالْمَنِّ وَاْلاَذَى كَالَّذِى يُنْفِقُ مَالَهُ رِئَآءَ النَّاسِ وَلاَ يُؤْمِنُ بِاللهِ وَالْيَوْمِ اْلاَخِرِ فَمَثَلُهُ كَمَثَلِ صَفْوَانٍ عَلَيْهِ تُرَابٌ فَاَصَابَهُ وَابِلٌ فَتَرَكَهُ صَلْدًا لاَ يَقْدِرُونَ عَلَى شَىْءٍ مِمَّا كَسَبُوا وَاللهُ لاَ يَهْدِى الْقَوْمَ الْكَافِرِينَ</w:t>
      </w:r>
    </w:p>
    <w:p>
      <w:pPr>
        <w:pStyle w:val="Normal"/>
        <w:spacing w:lineRule="auto" w:line="240" w:before="120" w:after="0"/>
        <w:ind w:firstLine="708"/>
        <w:jc w:val="both"/>
        <w:rPr>
          <w:rFonts w:ascii="Times New Roman" w:hAnsi="Times New Roman" w:eastAsia="Times New Roman" w:cs="Times New Roman"/>
          <w:b/>
          <w:i/>
          <w:i/>
          <w:iCs/>
          <w:sz w:val="17"/>
          <w:szCs w:val="17"/>
          <w:lang w:eastAsia="tr-TR"/>
        </w:rPr>
      </w:pPr>
      <w:r>
        <w:rPr>
          <w:rFonts w:eastAsia="Times New Roman" w:cs="Times New Roman" w:ascii="Times New Roman" w:hAnsi="Times New Roman"/>
          <w:b/>
          <w:i/>
          <w:iCs/>
          <w:sz w:val="24"/>
          <w:szCs w:val="24"/>
          <w:lang w:eastAsia="tr-TR"/>
        </w:rPr>
        <w:t>Ey iman edenler! Allah’a ve âhiret gününe inanmadığı halde malını insanlara gösteriş yapmak için harcayan kimse gibi sadakalarınızı başa kakmak ve incitmek suretiyle boşa çıkarmayın. O kimsenin misali, üzerinde toprak bulunan düzgün ve yalçın bir kayadır; kayanın üzerine şiddetli bir yağmur yağmış, onu çıplak halde bırakmıştır. Bu gibilerin kazandıkları hiçbir şeyden istifadeleri olmaz ve Allah, inkârcı topluluğa hidayet vermez.</w:t>
      </w:r>
    </w:p>
    <w:p>
      <w:pPr>
        <w:pStyle w:val="Normal"/>
        <w:spacing w:lineRule="auto" w:line="240" w:before="120" w:after="0"/>
        <w:jc w:val="right"/>
        <w:rPr>
          <w:rFonts w:ascii="Times New Roman" w:hAnsi="Times New Roman" w:eastAsia="Times New Roman" w:cs="Times New Roman"/>
          <w:sz w:val="17"/>
          <w:szCs w:val="17"/>
          <w:lang w:eastAsia="tr-TR"/>
        </w:rPr>
      </w:pPr>
      <w:r>
        <w:rPr>
          <w:rFonts w:ascii="Times New Roman" w:hAnsi="Times New Roman" w:eastAsia="Times New Roman" w:cs="Times New Roman"/>
          <w:sz w:val="40"/>
          <w:sz w:val="40"/>
          <w:szCs w:val="40"/>
          <w:rtl w:val="true"/>
          <w:lang w:eastAsia="tr-TR"/>
        </w:rPr>
        <w:t>وَمَثَلُ الَّذِينَ يُنْفِقُونَ اَمْوَالَهُمْ ابْتِغَآءَ مَرْضَاةِ اللهِ وَتَثْبِيتًا مِنْ اَنْفُسِهِمْ كَمَثَلِ جَنَّةٍ بِرَبْوَةٍ اَصَابَهَا وَابِلٌ فَآتَتْ اُكُلَهَا ضِعْفَيْنِ فَاِنْ لَمْ يُصِبْهَا وَابِلٌ فَطَلٌّ وَاللهُ بِمَا تَعْمَلُونَ بَصِيرٌ</w:t>
      </w:r>
    </w:p>
    <w:p>
      <w:pPr>
        <w:pStyle w:val="Normal"/>
        <w:spacing w:lineRule="auto" w:line="240" w:before="120" w:after="0"/>
        <w:ind w:firstLine="708"/>
        <w:jc w:val="both"/>
        <w:rPr>
          <w:rFonts w:ascii="Times New Roman" w:hAnsi="Times New Roman" w:eastAsia="Times New Roman" w:cs="Times New Roman"/>
          <w:sz w:val="24"/>
          <w:szCs w:val="24"/>
          <w:lang w:eastAsia="tr-TR"/>
        </w:rPr>
      </w:pPr>
      <w:r>
        <w:rPr>
          <w:rFonts w:eastAsia="Times New Roman" w:cs="Times New Roman" w:ascii="Times New Roman" w:hAnsi="Times New Roman"/>
          <w:b/>
          <w:i/>
          <w:iCs/>
          <w:sz w:val="24"/>
          <w:szCs w:val="24"/>
          <w:lang w:eastAsia="tr-TR"/>
        </w:rPr>
        <w:t>Mallarını Allah rızasını dileyerek ve içlerinden gelerek harcayanların misali ise tatlı bir yamaçta bulunan, üzerine bolca yağmur yağan, bu sebeple ürününü iki misli veren bir bahçedir; şayet sağanak yağmazsa incecik yağar. Allah yapıp ettiklerinizi görmektedir.</w:t>
      </w:r>
      <w:r>
        <w:rPr>
          <w:rFonts w:eastAsia="Times New Roman" w:cs="Times New Roman" w:ascii="Times New Roman" w:hAnsi="Times New Roman"/>
          <w:sz w:val="24"/>
          <w:szCs w:val="24"/>
          <w:lang w:eastAsia="tr-TR"/>
        </w:rPr>
        <w:t xml:space="preserve"> (Bakara Suresi, 2/ 264-265)</w:t>
      </w:r>
    </w:p>
    <w:p>
      <w:pPr>
        <w:pStyle w:val="Normal"/>
        <w:spacing w:lineRule="auto" w:line="240" w:before="120" w:after="0"/>
        <w:ind w:firstLine="708"/>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t>Öyleyse Müslüman, her işe Allah rızası için girişmeli, ancak sonucunu da  Allah'a bırakmalıdır.</w:t>
      </w:r>
    </w:p>
    <w:p>
      <w:pPr>
        <w:pStyle w:val="Normal"/>
        <w:spacing w:lineRule="auto" w:line="240" w:before="120" w:after="0"/>
        <w:ind w:firstLine="708"/>
        <w:jc w:val="both"/>
        <w:rPr>
          <w:rFonts w:ascii="Times New Roman" w:hAnsi="Times New Roman" w:eastAsia="Times New Roman" w:cs="Times New Roman"/>
          <w:sz w:val="17"/>
          <w:szCs w:val="17"/>
          <w:lang w:eastAsia="tr-TR"/>
        </w:rPr>
      </w:pPr>
      <w:r>
        <w:rPr>
          <w:rFonts w:eastAsia="Times New Roman" w:cs="Times New Roman" w:ascii="Times New Roman" w:hAnsi="Times New Roman"/>
          <w:sz w:val="24"/>
          <w:szCs w:val="24"/>
          <w:lang w:eastAsia="tr-TR"/>
        </w:rPr>
        <w:t>Allah Kuran'da fiillerin kendisinin ya da sonuçlarının değil, bu ameller yapılırken kişinin niyetinin önemli olduğunu bize haber verir. Hac Suresi'nde, bu gerçek şöyle açıklanır:</w:t>
      </w:r>
    </w:p>
    <w:p>
      <w:pPr>
        <w:pStyle w:val="Normal"/>
        <w:spacing w:lineRule="auto" w:line="240" w:before="120" w:after="0"/>
        <w:jc w:val="right"/>
        <w:rPr>
          <w:rFonts w:ascii="Times New Roman" w:hAnsi="Times New Roman" w:eastAsia="Times New Roman" w:cs="Times New Roman"/>
          <w:sz w:val="17"/>
          <w:szCs w:val="17"/>
          <w:lang w:eastAsia="tr-TR"/>
        </w:rPr>
      </w:pPr>
      <w:r>
        <w:rPr>
          <w:rFonts w:ascii="Times New Roman" w:hAnsi="Times New Roman" w:eastAsia="Times New Roman" w:cs="Times New Roman"/>
          <w:sz w:val="40"/>
          <w:sz w:val="40"/>
          <w:szCs w:val="40"/>
          <w:rtl w:val="true"/>
          <w:lang w:eastAsia="tr-TR"/>
        </w:rPr>
        <w:t>لَنْ يَنَالَ اللهَ لُحُومُهَا وَلاَ دِمَاؤُهَا وَلَكِنْ يَنَالُهُ التَّقْوَى مِنْكُمْ</w:t>
      </w:r>
      <w:r>
        <w:rPr>
          <w:rFonts w:ascii="Times New Roman" w:hAnsi="Times New Roman" w:eastAsia="Times New Roman" w:cs="Times New Roman"/>
          <w:sz w:val="40"/>
          <w:sz w:val="40"/>
          <w:szCs w:val="40"/>
          <w:lang w:eastAsia="tr-TR"/>
        </w:rPr>
        <w:t xml:space="preserve"> </w:t>
      </w:r>
    </w:p>
    <w:p>
      <w:pPr>
        <w:pStyle w:val="Normal"/>
        <w:spacing w:lineRule="auto" w:line="240" w:before="120" w:after="0"/>
        <w:ind w:firstLine="708"/>
        <w:jc w:val="both"/>
        <w:rPr>
          <w:rFonts w:ascii="Times New Roman" w:hAnsi="Times New Roman" w:eastAsia="Times New Roman" w:cs="Times New Roman"/>
          <w:sz w:val="17"/>
          <w:szCs w:val="17"/>
          <w:lang w:eastAsia="tr-TR"/>
        </w:rPr>
      </w:pPr>
      <w:r>
        <w:rPr>
          <w:rFonts w:eastAsia="Times New Roman" w:cs="Times New Roman" w:ascii="Times New Roman" w:hAnsi="Times New Roman"/>
          <w:b/>
          <w:sz w:val="24"/>
          <w:szCs w:val="24"/>
          <w:lang w:eastAsia="tr-TR"/>
        </w:rPr>
        <w:t>“</w:t>
      </w:r>
      <w:r>
        <w:rPr>
          <w:rFonts w:eastAsia="Times New Roman" w:cs="Times New Roman" w:ascii="Times New Roman" w:hAnsi="Times New Roman"/>
          <w:b/>
          <w:sz w:val="24"/>
          <w:szCs w:val="24"/>
          <w:lang w:eastAsia="tr-TR"/>
        </w:rPr>
        <w:t>Onların ne etleri Allah’a ulaşır ne de kanları; O’na ulaşacak olan sadece sizin takvânızdır....”</w:t>
      </w:r>
      <w:r>
        <w:rPr>
          <w:rFonts w:eastAsia="Times New Roman" w:cs="Times New Roman" w:ascii="Times New Roman" w:hAnsi="Times New Roman"/>
          <w:sz w:val="24"/>
          <w:szCs w:val="24"/>
          <w:lang w:eastAsia="tr-TR"/>
        </w:rPr>
        <w:t xml:space="preserve"> (Hac Suresi, 22/37)</w:t>
      </w:r>
    </w:p>
    <w:p>
      <w:pPr>
        <w:pStyle w:val="Normal"/>
        <w:spacing w:lineRule="auto" w:line="240" w:before="120" w:after="0"/>
        <w:ind w:firstLine="708"/>
        <w:jc w:val="both"/>
        <w:rPr>
          <w:rFonts w:ascii="Times New Roman" w:hAnsi="Times New Roman" w:eastAsia="Times New Roman" w:cs="Times New Roman"/>
          <w:sz w:val="17"/>
          <w:szCs w:val="17"/>
          <w:lang w:eastAsia="tr-TR"/>
        </w:rPr>
      </w:pPr>
      <w:r>
        <w:rPr>
          <w:rFonts w:eastAsia="Times New Roman" w:cs="Times New Roman" w:ascii="Times New Roman" w:hAnsi="Times New Roman"/>
          <w:sz w:val="24"/>
          <w:szCs w:val="24"/>
          <w:lang w:eastAsia="tr-TR"/>
        </w:rPr>
        <w:t>Bu nedenle, salih amel yapılırken, niyetin sürekli sağlam tutulması, yani yapılan işin sadece Allah rızası için yapıldığının akılda tutulması son derece önemlidir. Bu amaçla da, Allah'la manevi bir bağlantı içinde olmak, bir iş yaparken O'nu tesbih etmek ve işin kabulü için Allah'a dua etmek gereklidir.</w:t>
      </w:r>
    </w:p>
    <w:p>
      <w:pPr>
        <w:pStyle w:val="Normal"/>
        <w:spacing w:lineRule="auto" w:line="240" w:before="120" w:after="0"/>
        <w:ind w:firstLine="708"/>
        <w:jc w:val="both"/>
        <w:rPr>
          <w:rFonts w:ascii="Times New Roman" w:hAnsi="Times New Roman" w:eastAsia="Times New Roman" w:cs="Times New Roman"/>
          <w:sz w:val="17"/>
          <w:szCs w:val="17"/>
          <w:lang w:eastAsia="tr-TR"/>
        </w:rPr>
      </w:pPr>
      <w:r>
        <w:rPr>
          <w:rFonts w:eastAsia="Times New Roman" w:cs="Times New Roman" w:ascii="Times New Roman" w:hAnsi="Times New Roman"/>
          <w:sz w:val="24"/>
          <w:szCs w:val="24"/>
          <w:lang w:eastAsia="tr-TR"/>
        </w:rPr>
        <w:t>Hz. İbrahim ve Hz. İsmail'in Kabe'yi inşa ederken ettikleri dua, tüm müminler için örnektir:</w:t>
      </w:r>
    </w:p>
    <w:p>
      <w:pPr>
        <w:pStyle w:val="Normal"/>
        <w:spacing w:lineRule="auto" w:line="240" w:before="120" w:after="0"/>
        <w:jc w:val="right"/>
        <w:rPr>
          <w:rFonts w:ascii="Times New Roman" w:hAnsi="Times New Roman" w:eastAsia="Times New Roman" w:cs="Times New Roman"/>
          <w:sz w:val="17"/>
          <w:szCs w:val="17"/>
          <w:lang w:eastAsia="tr-TR"/>
        </w:rPr>
      </w:pPr>
      <w:r>
        <w:rPr>
          <w:rFonts w:ascii="Times New Roman" w:hAnsi="Times New Roman" w:eastAsia="Times New Roman" w:cs="Times New Roman"/>
          <w:sz w:val="40"/>
          <w:sz w:val="40"/>
          <w:szCs w:val="40"/>
          <w:rtl w:val="true"/>
          <w:lang w:eastAsia="tr-TR"/>
        </w:rPr>
        <w:t>وَاِذْ  يَرْفَعُ اِبْرَهِيمُ الْقَوَاعِدَ مِنَ الْبَيْتِ وَاِسْمَعِيلُ رَبَّنَا تَقَبَّلْ مِنَّا اِنَّكَ اَنْتَ السَّمِيعُ الْعَلِيمُ</w:t>
      </w:r>
    </w:p>
    <w:p>
      <w:pPr>
        <w:pStyle w:val="Normal"/>
        <w:spacing w:lineRule="auto" w:line="240" w:before="120" w:after="0"/>
        <w:ind w:firstLine="708"/>
        <w:jc w:val="both"/>
        <w:rPr>
          <w:rFonts w:ascii="Times New Roman" w:hAnsi="Times New Roman" w:eastAsia="Times New Roman" w:cs="Times New Roman"/>
          <w:b/>
          <w:i/>
          <w:i/>
          <w:iCs/>
          <w:sz w:val="17"/>
          <w:szCs w:val="17"/>
          <w:lang w:eastAsia="tr-TR"/>
        </w:rPr>
      </w:pPr>
      <w:r>
        <w:rPr>
          <w:rFonts w:eastAsia="Times New Roman" w:cs="Times New Roman" w:ascii="Times New Roman" w:hAnsi="Times New Roman"/>
          <w:b/>
          <w:i/>
          <w:iCs/>
          <w:sz w:val="24"/>
          <w:szCs w:val="24"/>
          <w:lang w:eastAsia="tr-TR"/>
        </w:rPr>
        <w:t xml:space="preserve">İbrâhim İsmâil’le birlikte o evin (Kâbe’nin) temellerini yükseltiyordu: “Ey rabbimiz! Bizden bunu kabul buyur; şüphesiz sen işitensin, bilensin. </w:t>
      </w:r>
    </w:p>
    <w:p>
      <w:pPr>
        <w:pStyle w:val="Normal"/>
        <w:spacing w:lineRule="auto" w:line="240" w:before="120" w:after="0"/>
        <w:jc w:val="right"/>
        <w:rPr>
          <w:rFonts w:ascii="Times New Roman" w:hAnsi="Times New Roman" w:eastAsia="Times New Roman" w:cs="Times New Roman"/>
          <w:sz w:val="17"/>
          <w:szCs w:val="17"/>
          <w:lang w:eastAsia="tr-TR"/>
        </w:rPr>
      </w:pPr>
      <w:r>
        <w:rPr>
          <w:rFonts w:ascii="Times New Roman" w:hAnsi="Times New Roman" w:eastAsia="Times New Roman" w:cs="Times New Roman"/>
          <w:sz w:val="40"/>
          <w:sz w:val="40"/>
          <w:szCs w:val="40"/>
          <w:rtl w:val="true"/>
          <w:lang w:eastAsia="tr-TR"/>
        </w:rPr>
        <w:t>رَبَّنَا وَاجْعَلْنَا مُسْلِمَيْنِ لَكَ وَمِنْ ذُرِّيَّتِنَآ اُمَّةً مُسْلِمَةً لَكَ وَاَرِنَا مَنَاسِكَنَا وَتُبْ عَلَيْنَا اِنَّكَ اَنْتَ التَّوَّابُ الرَّحِيمُ</w:t>
      </w:r>
    </w:p>
    <w:p>
      <w:pPr>
        <w:pStyle w:val="Normal"/>
        <w:spacing w:lineRule="auto" w:line="240" w:before="120" w:after="0"/>
        <w:ind w:firstLine="708"/>
        <w:jc w:val="both"/>
        <w:rPr>
          <w:rFonts w:ascii="Times New Roman" w:hAnsi="Times New Roman" w:eastAsia="Times New Roman" w:cs="Times New Roman"/>
          <w:sz w:val="17"/>
          <w:szCs w:val="17"/>
          <w:lang w:eastAsia="tr-TR"/>
        </w:rPr>
      </w:pPr>
      <w:r>
        <w:rPr>
          <w:rFonts w:eastAsia="Times New Roman" w:cs="Times New Roman" w:ascii="Times New Roman" w:hAnsi="Times New Roman"/>
          <w:b/>
          <w:i/>
          <w:iCs/>
          <w:sz w:val="24"/>
          <w:szCs w:val="24"/>
          <w:lang w:eastAsia="tr-TR"/>
        </w:rPr>
        <w:t>Ey rabbimiz! Bizi sana teslim olanlardan eyle, soyumuzdan da sana teslim olacak bir ümmet çıkar. Bize ibadet usullerimizi göster, tövbemizi kabul et. Şüphesiz tövbeleri kabul eden, merhameti bol olan yalnız sensin</w:t>
      </w:r>
      <w:r>
        <w:rPr>
          <w:rFonts w:eastAsia="Times New Roman" w:cs="Times New Roman" w:ascii="Times New Roman" w:hAnsi="Times New Roman"/>
          <w:b/>
          <w:sz w:val="24"/>
          <w:szCs w:val="24"/>
          <w:lang w:eastAsia="tr-TR"/>
        </w:rPr>
        <w:t xml:space="preserve">. </w:t>
      </w:r>
      <w:r>
        <w:rPr>
          <w:rFonts w:eastAsia="Times New Roman" w:cs="Times New Roman" w:ascii="Times New Roman" w:hAnsi="Times New Roman"/>
          <w:sz w:val="24"/>
          <w:szCs w:val="24"/>
          <w:lang w:eastAsia="tr-TR"/>
        </w:rPr>
        <w:t>(Bakara Suresi, 2/ 127-128)</w:t>
      </w:r>
    </w:p>
    <w:p>
      <w:pPr>
        <w:pStyle w:val="ListParagraph"/>
        <w:numPr>
          <w:ilvl w:val="0"/>
          <w:numId w:val="3"/>
        </w:numPr>
        <w:spacing w:lineRule="auto" w:line="240" w:before="120" w:after="0"/>
        <w:contextualSpacing/>
        <w:jc w:val="both"/>
        <w:rPr>
          <w:rFonts w:ascii="Times New Roman" w:hAnsi="Times New Roman" w:cs="Times New Roman"/>
          <w:b/>
          <w:sz w:val="24"/>
          <w:szCs w:val="24"/>
        </w:rPr>
      </w:pPr>
      <w:r>
        <w:rPr>
          <w:rFonts w:cs="Times New Roman" w:ascii="Times New Roman" w:hAnsi="Times New Roman"/>
          <w:b/>
          <w:sz w:val="24"/>
          <w:szCs w:val="24"/>
        </w:rPr>
        <w:t>İMAN ve AMEL İLİŞKİSİ</w:t>
      </w:r>
    </w:p>
    <w:p>
      <w:pPr>
        <w:pStyle w:val="Normal"/>
        <w:spacing w:lineRule="auto" w:line="240" w:before="120" w:after="0"/>
        <w:ind w:firstLine="708"/>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İmandır o cevher ki, İlâhî ne büyüktür.</w:t>
      </w:r>
    </w:p>
    <w:p>
      <w:pPr>
        <w:pStyle w:val="Normal"/>
        <w:spacing w:lineRule="auto" w:line="240" w:before="12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 xml:space="preserve"> İmansız olan paslı yürek sinede yüktür." </w:t>
      </w:r>
    </w:p>
    <w:p>
      <w:pPr>
        <w:pStyle w:val="Normal"/>
        <w:tabs>
          <w:tab w:val="clear" w:pos="708"/>
          <w:tab w:val="left" w:pos="3383" w:leader="none"/>
        </w:tabs>
        <w:spacing w:lineRule="auto" w:line="240" w:before="120" w:after="0"/>
        <w:rPr>
          <w:rFonts w:ascii="Times New Roman" w:hAnsi="Times New Roman" w:cs="Times New Roman"/>
          <w:b/>
          <w:bCs/>
          <w:sz w:val="24"/>
          <w:szCs w:val="24"/>
        </w:rPr>
      </w:pPr>
      <w:r>
        <w:rPr>
          <w:rFonts w:cs="Times New Roman" w:ascii="Times New Roman" w:hAnsi="Times New Roman"/>
          <w:sz w:val="24"/>
          <w:szCs w:val="24"/>
        </w:rPr>
        <w:tab/>
      </w:r>
      <w:r>
        <w:rPr>
          <w:rFonts w:cs="Times New Roman" w:ascii="Times New Roman" w:hAnsi="Times New Roman"/>
          <w:b/>
          <w:bCs/>
          <w:sz w:val="24"/>
          <w:szCs w:val="24"/>
        </w:rPr>
        <w:t>(M.A.ERSOY)</w:t>
      </w:r>
    </w:p>
    <w:p>
      <w:pPr>
        <w:pStyle w:val="Normal"/>
        <w:spacing w:lineRule="auto" w:line="240" w:before="120" w:after="0"/>
        <w:ind w:left="708" w:hanging="0"/>
        <w:jc w:val="both"/>
        <w:rPr>
          <w:rFonts w:ascii="Times New Roman" w:hAnsi="Times New Roman" w:cs="Times New Roman"/>
          <w:sz w:val="24"/>
          <w:szCs w:val="24"/>
        </w:rPr>
      </w:pPr>
      <w:r>
        <w:rPr>
          <w:rFonts w:cs="Times New Roman" w:ascii="Times New Roman" w:hAnsi="Times New Roman"/>
          <w:sz w:val="24"/>
          <w:szCs w:val="24"/>
        </w:rPr>
        <w:t>AMELİN KABULU İÇİN İMAN GEREKLİDİR</w:t>
      </w:r>
    </w:p>
    <w:p>
      <w:pPr>
        <w:pStyle w:val="Normal"/>
        <w:spacing w:lineRule="auto" w:line="240" w:before="120" w:after="0"/>
        <w:ind w:left="708" w:hanging="0"/>
        <w:jc w:val="both"/>
        <w:rPr>
          <w:rFonts w:ascii="Times New Roman" w:hAnsi="Times New Roman" w:cs="Times New Roman"/>
          <w:sz w:val="24"/>
          <w:szCs w:val="24"/>
        </w:rPr>
      </w:pPr>
      <w:r>
        <w:rPr>
          <w:rFonts w:cs="Times New Roman" w:ascii="Times New Roman" w:hAnsi="Times New Roman"/>
          <w:sz w:val="24"/>
          <w:szCs w:val="24"/>
        </w:rPr>
        <w:t>Yüce Kitabımız Kur’an şöyle ifade etmektedir:</w:t>
      </w:r>
    </w:p>
    <w:p>
      <w:pPr>
        <w:pStyle w:val="Normal"/>
        <w:spacing w:lineRule="auto" w:line="240" w:before="120" w:after="0"/>
        <w:jc w:val="right"/>
        <w:rPr>
          <w:rFonts w:ascii="Times New Roman" w:hAnsi="Times New Roman" w:cs="Times New Roman"/>
          <w:sz w:val="36"/>
          <w:szCs w:val="36"/>
        </w:rPr>
      </w:pPr>
      <w:r>
        <w:rPr>
          <w:rFonts w:ascii="Times New Roman" w:hAnsi="Times New Roman" w:cs="Times New Roman"/>
          <w:sz w:val="36"/>
          <w:sz w:val="36"/>
          <w:szCs w:val="36"/>
          <w:rtl w:val="true"/>
        </w:rPr>
        <w:t>وَمَنْ يَكْفُرْ بِالْإِيمَانِ فَقَدْ حَبِطَ عَمَلُهُ</w:t>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b/>
          <w:sz w:val="24"/>
          <w:szCs w:val="24"/>
        </w:rPr>
        <w:t>Kim inanmayı reddederse ameli kesinlikle boşa gider. ..</w:t>
      </w:r>
      <w:r>
        <w:rPr>
          <w:rFonts w:cs="Times New Roman" w:ascii="Times New Roman" w:hAnsi="Times New Roman"/>
          <w:sz w:val="24"/>
          <w:szCs w:val="24"/>
        </w:rPr>
        <w:t xml:space="preserve">( Maide,5/5) </w:t>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t xml:space="preserve">Ayet, açıkça iman olmadan yapılan iyi işlerin kabul olmayacağını kesin olarak ifade etmektedir. </w:t>
      </w:r>
    </w:p>
    <w:p>
      <w:pPr>
        <w:pStyle w:val="Normal"/>
        <w:spacing w:lineRule="auto" w:line="240" w:before="120" w:after="0"/>
        <w:ind w:firstLine="708"/>
        <w:jc w:val="both"/>
        <w:rPr>
          <w:rFonts w:ascii="Times New Roman" w:hAnsi="Times New Roman" w:cs="Times New Roman"/>
          <w:sz w:val="24"/>
          <w:szCs w:val="24"/>
        </w:rPr>
      </w:pPr>
      <w:r>
        <w:rPr>
          <w:rFonts w:cs="Times New Roman" w:ascii="Times New Roman" w:hAnsi="Times New Roman"/>
          <w:sz w:val="24"/>
          <w:szCs w:val="24"/>
        </w:rPr>
        <w:t>Kur’an’da iman ile salih ameller arasında o kadar kuvvetli bir bağ kurulmuştur ki, imanın zikredildiği yerde peşinden hemen salih amel gelmektedir.</w:t>
      </w:r>
    </w:p>
    <w:p>
      <w:pPr>
        <w:pStyle w:val="Normal"/>
        <w:spacing w:lineRule="auto" w:line="240" w:before="120" w:after="0"/>
        <w:ind w:firstLine="708"/>
        <w:jc w:val="both"/>
        <w:rPr>
          <w:rFonts w:ascii="Times New Roman" w:hAnsi="Times New Roman" w:cs="Times New Roman"/>
          <w:sz w:val="24"/>
          <w:szCs w:val="24"/>
        </w:rPr>
      </w:pPr>
      <w:r>
        <w:rPr>
          <w:rFonts w:cs="Times New Roman" w:ascii="Times New Roman" w:hAnsi="Times New Roman"/>
          <w:sz w:val="24"/>
          <w:szCs w:val="24"/>
        </w:rPr>
        <w:t>İman; müminin dünya ve ahirette elde ettiği Rabbimizin ihsan ettiği en büyük nimetidir. İmanın korunması ise amel ve ahlak ile mümkündür. Bir cam fanus içerisinde yanan ışığın korunması için cam ne kadar önemli ise imanın korunması içinde salih ameller ve ahlakı hasene ile müminin muttasıf olması gerekir. Yüce Rabbimiz bir âyet-i kerimede şöyle buyuruyor;</w:t>
      </w:r>
    </w:p>
    <w:p>
      <w:pPr>
        <w:pStyle w:val="Normal"/>
        <w:spacing w:lineRule="auto" w:line="240" w:before="120" w:after="0"/>
        <w:jc w:val="right"/>
        <w:rPr>
          <w:rFonts w:ascii="Times New Roman" w:hAnsi="Times New Roman" w:cs="Times New Roman"/>
          <w:sz w:val="32"/>
          <w:szCs w:val="32"/>
        </w:rPr>
      </w:pPr>
      <w:r>
        <w:rPr>
          <w:rFonts w:ascii="Times New Roman" w:hAnsi="Times New Roman" w:cs="Times New Roman"/>
          <w:sz w:val="32"/>
          <w:sz w:val="32"/>
          <w:szCs w:val="32"/>
          <w:rtl w:val="true"/>
        </w:rPr>
        <w:t>إِنَّ الَّذِينَ آمَنُوا وَعَمِلُوا الصَّالِحَاتِ وَأَخْبَتُوا إِلَىٰ رَبِّهِمْ أُولَٰئِكَ أَصْحَابُ الْجَنَّةِ ۖ هُمْ فِيهَا خَالِدُونَ</w:t>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b/>
          <w:i/>
          <w:iCs/>
          <w:sz w:val="24"/>
          <w:szCs w:val="24"/>
        </w:rPr>
        <w:t>İman edip dünya ve âhiret için yararlı işler yapan ve rablerine gönül huzuruyla teslim olanlara gelince, işte onlar cennetliklerdir. Onlar orada ebedî kalacaklardır</w:t>
      </w:r>
      <w:r>
        <w:rPr>
          <w:rFonts w:cs="Times New Roman" w:ascii="Times New Roman" w:hAnsi="Times New Roman"/>
          <w:b/>
          <w:sz w:val="24"/>
          <w:szCs w:val="24"/>
        </w:rPr>
        <w:t xml:space="preserve">. </w:t>
      </w:r>
      <w:r>
        <w:rPr>
          <w:rFonts w:cs="Times New Roman" w:ascii="Times New Roman" w:hAnsi="Times New Roman"/>
          <w:sz w:val="24"/>
          <w:szCs w:val="24"/>
        </w:rPr>
        <w:t>(Hud,11/23)</w:t>
      </w:r>
    </w:p>
    <w:p>
      <w:pPr>
        <w:pStyle w:val="Normal"/>
        <w:spacing w:lineRule="auto" w:line="240" w:before="120" w:after="0"/>
        <w:ind w:firstLine="708"/>
        <w:jc w:val="both"/>
        <w:rPr>
          <w:rFonts w:ascii="Times New Roman" w:hAnsi="Times New Roman" w:cs="Times New Roman"/>
          <w:sz w:val="24"/>
          <w:szCs w:val="24"/>
        </w:rPr>
      </w:pPr>
      <w:r>
        <w:rPr>
          <w:rFonts w:cs="Times New Roman" w:ascii="Times New Roman" w:hAnsi="Times New Roman"/>
          <w:sz w:val="24"/>
          <w:szCs w:val="24"/>
        </w:rPr>
        <w:t xml:space="preserve">Mümin; kalbine imanın sevgisini,  aklına ilim ve hikmeti, günlük yaşamına ibadeti, huyuna ve ilişkilerine ahlakı uyarlarsa kâmil bir mümin olabilir. </w:t>
      </w:r>
    </w:p>
    <w:p>
      <w:pPr>
        <w:pStyle w:val="Normal"/>
        <w:spacing w:lineRule="auto" w:line="240" w:before="120" w:after="0"/>
        <w:ind w:firstLine="708"/>
        <w:jc w:val="both"/>
        <w:rPr>
          <w:rFonts w:ascii="Times New Roman" w:hAnsi="Times New Roman" w:cs="Times New Roman"/>
          <w:sz w:val="24"/>
          <w:szCs w:val="24"/>
        </w:rPr>
      </w:pPr>
      <w:r>
        <w:rPr>
          <w:rFonts w:cs="Times New Roman" w:ascii="Times New Roman" w:hAnsi="Times New Roman"/>
          <w:sz w:val="24"/>
          <w:szCs w:val="24"/>
        </w:rPr>
        <w:t>İmanın salih amellerle beslenmesi gerekir:</w:t>
      </w:r>
    </w:p>
    <w:p>
      <w:pPr>
        <w:pStyle w:val="Normal"/>
        <w:spacing w:lineRule="auto" w:line="240" w:before="120" w:after="0"/>
        <w:ind w:left="708" w:hanging="0"/>
        <w:jc w:val="right"/>
        <w:rPr>
          <w:rFonts w:ascii="Times New Roman" w:hAnsi="Times New Roman" w:cs="Times New Roman"/>
          <w:sz w:val="36"/>
          <w:szCs w:val="36"/>
        </w:rPr>
      </w:pPr>
      <w:r>
        <w:rPr>
          <w:rFonts w:ascii="Times New Roman" w:hAnsi="Times New Roman" w:cs="Times New Roman"/>
          <w:sz w:val="36"/>
          <w:sz w:val="36"/>
          <w:szCs w:val="36"/>
          <w:rtl w:val="true"/>
        </w:rPr>
        <w:t>اِنَّ الَّذٖينَ اٰمَنُوا وَعَمِلُوا الصَّالِحَاتِ</w:t>
      </w:r>
    </w:p>
    <w:p>
      <w:pPr>
        <w:pStyle w:val="Normal"/>
        <w:spacing w:lineRule="auto" w:line="240" w:before="120" w:after="0"/>
        <w:ind w:firstLine="709"/>
        <w:jc w:val="both"/>
        <w:rPr>
          <w:rFonts w:ascii="Times New Roman" w:hAnsi="Times New Roman" w:cs="Times New Roman"/>
          <w:sz w:val="24"/>
          <w:szCs w:val="24"/>
        </w:rPr>
      </w:pPr>
      <w:r>
        <w:rPr>
          <w:rFonts w:cs="Times New Roman" w:ascii="Times New Roman" w:hAnsi="Times New Roman"/>
          <w:b/>
          <w:i/>
          <w:iCs/>
          <w:sz w:val="24"/>
          <w:szCs w:val="24"/>
        </w:rPr>
        <w:t>İman edip dünya ve âhiret için yararlı işler yapanlara gelince</w:t>
      </w:r>
      <w:r>
        <w:rPr>
          <w:rFonts w:cs="Times New Roman" w:ascii="Times New Roman" w:hAnsi="Times New Roman"/>
          <w:b/>
          <w:sz w:val="24"/>
          <w:szCs w:val="24"/>
        </w:rPr>
        <w:t>…(Buruç  85/11)</w:t>
      </w:r>
      <w:r>
        <w:rPr>
          <w:rFonts w:cs="Times New Roman" w:ascii="Times New Roman" w:hAnsi="Times New Roman"/>
          <w:sz w:val="24"/>
          <w:szCs w:val="24"/>
        </w:rPr>
        <w:t xml:space="preserve"> diye başlayan pek çok ayet bize amelin ne kadar önemli olduğunu göstermektedir.</w:t>
      </w:r>
    </w:p>
    <w:p>
      <w:pPr>
        <w:pStyle w:val="Normal"/>
        <w:spacing w:lineRule="auto" w:line="240" w:before="120" w:after="0"/>
        <w:ind w:firstLine="708"/>
        <w:jc w:val="both"/>
        <w:rPr>
          <w:rFonts w:ascii="Times New Roman" w:hAnsi="Times New Roman" w:eastAsia="Times New Roman" w:cs="Times New Roman"/>
          <w:sz w:val="17"/>
          <w:szCs w:val="17"/>
          <w:lang w:eastAsia="tr-TR"/>
        </w:rPr>
      </w:pPr>
      <w:r>
        <w:rPr>
          <w:rFonts w:eastAsia="Times New Roman" w:cs="Times New Roman" w:ascii="Times New Roman" w:hAnsi="Times New Roman"/>
          <w:sz w:val="17"/>
          <w:szCs w:val="17"/>
          <w:lang w:eastAsia="tr-TR"/>
        </w:rPr>
      </w:r>
    </w:p>
    <w:p>
      <w:pPr>
        <w:pStyle w:val="Normal"/>
        <w:spacing w:lineRule="auto" w:line="240" w:before="120" w:after="0"/>
        <w:ind w:firstLine="708"/>
        <w:jc w:val="both"/>
        <w:rPr>
          <w:rFonts w:ascii="Times New Roman" w:hAnsi="Times New Roman" w:eastAsia="Times New Roman" w:cs="Times New Roman"/>
          <w:b/>
          <w:bCs/>
          <w:sz w:val="24"/>
          <w:szCs w:val="24"/>
          <w:lang w:eastAsia="tr-TR"/>
        </w:rPr>
      </w:pPr>
      <w:r>
        <w:rPr>
          <w:rFonts w:eastAsia="Times New Roman" w:cs="Times New Roman" w:ascii="Times New Roman" w:hAnsi="Times New Roman"/>
          <w:b/>
          <w:bCs/>
          <w:sz w:val="24"/>
          <w:szCs w:val="24"/>
          <w:lang w:eastAsia="tr-TR"/>
        </w:rPr>
        <w:t>SALİH AMELLER</w:t>
      </w:r>
    </w:p>
    <w:p>
      <w:pPr>
        <w:pStyle w:val="Normal"/>
        <w:spacing w:lineRule="auto" w:line="240" w:before="120" w:after="0"/>
        <w:ind w:firstLine="708"/>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t>Kuran'da, salih amellerin farklı şekilleri</w:t>
      </w:r>
      <w:r>
        <w:rPr>
          <w:rFonts w:eastAsia="Times New Roman" w:cs="Times New Roman" w:ascii="Times New Roman" w:hAnsi="Times New Roman"/>
          <w:b/>
          <w:bCs/>
          <w:sz w:val="24"/>
          <w:szCs w:val="24"/>
          <w:lang w:eastAsia="tr-TR"/>
        </w:rPr>
        <w:t xml:space="preserve"> </w:t>
      </w:r>
      <w:r>
        <w:rPr>
          <w:rFonts w:eastAsia="Times New Roman" w:cs="Times New Roman" w:ascii="Times New Roman" w:hAnsi="Times New Roman"/>
          <w:sz w:val="24"/>
          <w:szCs w:val="24"/>
          <w:lang w:eastAsia="tr-TR"/>
        </w:rPr>
        <w:t>bildirilir</w:t>
      </w:r>
      <w:r>
        <w:rPr>
          <w:rFonts w:eastAsia="Times New Roman" w:cs="Times New Roman" w:ascii="Times New Roman" w:hAnsi="Times New Roman"/>
          <w:b/>
          <w:bCs/>
          <w:sz w:val="24"/>
          <w:szCs w:val="24"/>
          <w:lang w:eastAsia="tr-TR"/>
        </w:rPr>
        <w:t>.</w:t>
      </w:r>
      <w:r>
        <w:rPr>
          <w:rFonts w:eastAsia="Times New Roman" w:cs="Times New Roman" w:ascii="Times New Roman" w:hAnsi="Times New Roman"/>
          <w:sz w:val="24"/>
          <w:szCs w:val="24"/>
          <w:lang w:eastAsia="tr-TR"/>
        </w:rPr>
        <w:t> Namaz, oruç, infak (zekat), hac gibi temel İslami ibadetler salih amellerin başında gelir.</w:t>
      </w:r>
    </w:p>
    <w:p>
      <w:pPr>
        <w:pStyle w:val="Normal"/>
        <w:spacing w:lineRule="auto" w:line="240" w:before="120" w:after="0"/>
        <w:ind w:firstLine="708"/>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t xml:space="preserve">İbadetler yanında; iyiliği emredip kötülüklerden sakındırma, hakkı tavsiye sabrı tavsiye, İslam’ın diğer insanlara tebliğ edilmesi, Kuran ahlakının yaşanması için çalışılması, dine karşı yapılan fiili ve sözlü saldırıların bertaraf edilmesi, Kuran'ın daha iyi anlaşılması için gayret gösterilmesi, Müslümanların her türlü kişisel ve sosyal probleminin çözümü gibi konuların hepsi son derece önemli salih amellerdir. </w:t>
      </w:r>
    </w:p>
    <w:p>
      <w:pPr>
        <w:pStyle w:val="Normal"/>
        <w:spacing w:lineRule="auto" w:line="240" w:before="120" w:after="0"/>
        <w:ind w:firstLine="708"/>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t>Hucurat süresi başta olmak üzere Kur’an-ı Kerim de Rabbimizin bizden bireysel ve toplumsal olarak yapmamızı istediği tüm ahlaki emirleri yapmak, tüm nehiylerden de sakınmak salih ameldir.</w:t>
      </w:r>
    </w:p>
    <w:p>
      <w:pPr>
        <w:pStyle w:val="Normal"/>
        <w:spacing w:lineRule="auto" w:line="240" w:before="120" w:after="0"/>
        <w:ind w:firstLine="708"/>
        <w:jc w:val="both"/>
        <w:rPr>
          <w:rFonts w:ascii="Times New Roman" w:hAnsi="Times New Roman" w:eastAsia="Times New Roman" w:cs="Times New Roman"/>
          <w:sz w:val="17"/>
          <w:szCs w:val="17"/>
          <w:lang w:eastAsia="tr-TR"/>
        </w:rPr>
      </w:pPr>
      <w:r>
        <w:rPr>
          <w:rFonts w:eastAsia="Times New Roman" w:cs="Times New Roman" w:ascii="Times New Roman" w:hAnsi="Times New Roman"/>
          <w:sz w:val="24"/>
          <w:szCs w:val="24"/>
          <w:lang w:eastAsia="tr-TR"/>
        </w:rPr>
        <w:t xml:space="preserve">Doğru söz söylemek salih amel olduğu gibi, yalandan uzak durmakta salih ameldir. Yoksulu doyurmak salih amel olduğu gibi yetimin malını korumakta salih ameldir. </w:t>
      </w:r>
    </w:p>
    <w:p>
      <w:pPr>
        <w:pStyle w:val="Normal"/>
        <w:spacing w:lineRule="auto" w:line="240" w:before="120" w:after="0"/>
        <w:ind w:firstLine="708"/>
        <w:jc w:val="both"/>
        <w:rPr>
          <w:rFonts w:ascii="Times New Roman" w:hAnsi="Times New Roman" w:eastAsia="Times New Roman" w:cs="Times New Roman"/>
          <w:sz w:val="17"/>
          <w:szCs w:val="17"/>
          <w:lang w:eastAsia="tr-TR"/>
        </w:rPr>
      </w:pPr>
      <w:r>
        <w:rPr>
          <w:rFonts w:eastAsia="Times New Roman" w:cs="Times New Roman" w:ascii="Times New Roman" w:hAnsi="Times New Roman"/>
          <w:sz w:val="24"/>
          <w:szCs w:val="24"/>
          <w:lang w:eastAsia="tr-TR"/>
        </w:rPr>
        <w:t>Bir ayette, salih amellerin bu geniş çerçevesi şöyle çizilir:</w:t>
      </w:r>
    </w:p>
    <w:p>
      <w:pPr>
        <w:pStyle w:val="Normal"/>
        <w:spacing w:lineRule="auto" w:line="240" w:before="120" w:after="0"/>
        <w:jc w:val="right"/>
        <w:rPr>
          <w:rFonts w:ascii="Times New Roman" w:hAnsi="Times New Roman" w:eastAsia="Times New Roman" w:cs="Times New Roman"/>
          <w:sz w:val="17"/>
          <w:szCs w:val="17"/>
          <w:lang w:eastAsia="tr-TR"/>
        </w:rPr>
      </w:pPr>
      <w:r>
        <w:rPr>
          <w:rFonts w:ascii="Times New Roman" w:hAnsi="Times New Roman" w:eastAsia="Times New Roman" w:cs="Times New Roman"/>
          <w:sz w:val="40"/>
          <w:sz w:val="40"/>
          <w:szCs w:val="40"/>
          <w:rtl w:val="true"/>
          <w:lang w:eastAsia="tr-TR"/>
        </w:rPr>
        <w:t>لَيْسَ الْبِرَّ اَنْ تُوَلُّوا وُجُوهَكُمْ قِبَلَ الْمَشْرِقِ وَالْمَغْرِبِ وَلَكِنَّ الْبِرَّ مَنْ اَمَنَ بِاللهِ وَالْيَوْمِ اْلاَخِرِ وَالْمَلَئِكَةِ وَالْكِتَابِ وَالنَّبِيِّينَ وَآتَى الْمَالَ عَلَى حُبِّهِ ذَوِى الْقُرْبَى وَالْيَتَامَى وَالْمَسَاكِينَ وَابْنَ السَّبِيلِ وَالسَّآئِلِينَ وَفِى الرِّقَابِ وَاَقَامَ الصَّلوَةَ وَآتَى الزَّكَوةَ وَالْمُوفُونَ بِعَهْدِهِمْ اِذَا عَاهَدُوا وَالصَّابِرِينَ فِى الْبَاْسَآءِ وَالضَّرَّآءِ وَحِينَ الْبَاْسِ اُولَئِكَ الَّذِينَ صَدَقُوا وَاُولَئِكَ هُمُ الْمُتَّقُونَ</w:t>
      </w:r>
    </w:p>
    <w:p>
      <w:pPr>
        <w:pStyle w:val="Normal"/>
        <w:spacing w:lineRule="auto" w:line="240" w:before="120" w:after="0"/>
        <w:ind w:firstLine="708"/>
        <w:jc w:val="both"/>
        <w:rPr>
          <w:rFonts w:ascii="Times New Roman" w:hAnsi="Times New Roman" w:eastAsia="Times New Roman" w:cs="Times New Roman"/>
          <w:sz w:val="24"/>
          <w:szCs w:val="24"/>
          <w:lang w:eastAsia="tr-TR"/>
        </w:rPr>
      </w:pPr>
      <w:r>
        <w:rPr>
          <w:rFonts w:eastAsia="Times New Roman" w:cs="Times New Roman" w:ascii="Times New Roman" w:hAnsi="Times New Roman"/>
          <w:b/>
          <w:i/>
          <w:iCs/>
          <w:sz w:val="24"/>
          <w:szCs w:val="24"/>
          <w:lang w:eastAsia="tr-TR"/>
        </w:rPr>
        <w:t>Yüzlerinizi doğuya ve batıya çevirmeniz erdemlilik değildir. Asıl erdemli kişi Allah’a, âhiret gününe, meleklere, kitaba ve peygamberlere iman eden; sevdiği maldan yakınlara, yetimlere, yoksullara, yolda kalmışlara, yardım isteyenlere ve özgürlüğünü kaybetmiş olanlara harcayan; namazı kılıp zekâtı verendir. Böyleleri anlaşma yaptıklarında sözlerini tutarlar; darlıkta, hastalıkta ve savaş zamanında sabrederler. İşte doğru olanlar bunlardır ve işte takvâ sahipleri bunlardır</w:t>
      </w:r>
      <w:r>
        <w:rPr>
          <w:rFonts w:eastAsia="Times New Roman" w:cs="Times New Roman" w:ascii="Times New Roman" w:hAnsi="Times New Roman"/>
          <w:b/>
          <w:sz w:val="24"/>
          <w:szCs w:val="24"/>
          <w:lang w:eastAsia="tr-TR"/>
        </w:rPr>
        <w:t xml:space="preserve">. </w:t>
      </w:r>
      <w:r>
        <w:rPr>
          <w:rFonts w:eastAsia="Times New Roman" w:cs="Times New Roman" w:ascii="Times New Roman" w:hAnsi="Times New Roman"/>
          <w:sz w:val="24"/>
          <w:szCs w:val="24"/>
          <w:lang w:eastAsia="tr-TR"/>
        </w:rPr>
        <w:t>(Bakara Suresi, 2/177)</w:t>
      </w:r>
    </w:p>
    <w:p>
      <w:pPr>
        <w:pStyle w:val="Normal"/>
        <w:spacing w:lineRule="auto" w:line="240" w:before="120" w:after="0"/>
        <w:jc w:val="both"/>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Asr Suresinde imanla beraber salih amel insanı ziyandan kurtaran unsur olarak zikredilmiş arkasından bunların neler olduğu bildirilmiştir.</w:t>
      </w:r>
    </w:p>
    <w:p>
      <w:pPr>
        <w:pStyle w:val="Normal"/>
        <w:spacing w:lineRule="auto" w:line="240" w:before="120" w:after="0"/>
        <w:jc w:val="right"/>
        <w:rPr>
          <w:rFonts w:ascii="Times New Roman" w:hAnsi="Times New Roman" w:cs="Times New Roman"/>
          <w:sz w:val="36"/>
          <w:szCs w:val="36"/>
        </w:rPr>
      </w:pPr>
      <w:r>
        <w:rPr>
          <w:rFonts w:ascii="Times New Roman" w:hAnsi="Times New Roman" w:cs="Times New Roman"/>
          <w:sz w:val="36"/>
          <w:sz w:val="36"/>
          <w:szCs w:val="36"/>
          <w:rtl w:val="true"/>
        </w:rPr>
        <w:t xml:space="preserve">وَالْعَصْرِ </w:t>
      </w:r>
      <w:r>
        <w:rPr>
          <w:rFonts w:cs="Times New Roman" w:ascii="Times New Roman" w:hAnsi="Times New Roman"/>
          <w:sz w:val="36"/>
          <w:szCs w:val="36"/>
          <w:rtl w:val="true"/>
        </w:rPr>
        <w:t>(</w:t>
      </w:r>
      <w:r>
        <w:rPr>
          <w:rFonts w:cs="Times New Roman" w:ascii="Times New Roman" w:hAnsi="Times New Roman"/>
          <w:sz w:val="36"/>
          <w:szCs w:val="36"/>
        </w:rPr>
        <w:t>1</w:t>
      </w:r>
      <w:r>
        <w:rPr>
          <w:rFonts w:cs="Times New Roman" w:ascii="Times New Roman" w:hAnsi="Times New Roman"/>
          <w:sz w:val="36"/>
          <w:szCs w:val="36"/>
          <w:rtl w:val="true"/>
        </w:rPr>
        <w:t xml:space="preserve">) </w:t>
      </w:r>
      <w:r>
        <w:rPr>
          <w:rFonts w:ascii="Times New Roman" w:hAnsi="Times New Roman" w:cs="Times New Roman"/>
          <w:sz w:val="36"/>
          <w:sz w:val="36"/>
          <w:szCs w:val="36"/>
          <w:rtl w:val="true"/>
        </w:rPr>
        <w:t xml:space="preserve">اِنَّ الْاِنْسَانَ لَفى خُسْرٍ </w:t>
      </w:r>
      <w:r>
        <w:rPr>
          <w:rFonts w:cs="Times New Roman" w:ascii="Times New Roman" w:hAnsi="Times New Roman"/>
          <w:sz w:val="36"/>
          <w:szCs w:val="36"/>
          <w:rtl w:val="true"/>
        </w:rPr>
        <w:t>(</w:t>
      </w:r>
      <w:r>
        <w:rPr>
          <w:rFonts w:cs="Times New Roman" w:ascii="Times New Roman" w:hAnsi="Times New Roman"/>
          <w:sz w:val="36"/>
          <w:szCs w:val="36"/>
        </w:rPr>
        <w:t>2</w:t>
      </w:r>
      <w:r>
        <w:rPr>
          <w:rFonts w:cs="Times New Roman" w:ascii="Times New Roman" w:hAnsi="Times New Roman"/>
          <w:sz w:val="36"/>
          <w:szCs w:val="36"/>
          <w:rtl w:val="true"/>
        </w:rPr>
        <w:t xml:space="preserve">) </w:t>
      </w:r>
      <w:r>
        <w:rPr>
          <w:rFonts w:ascii="Times New Roman" w:hAnsi="Times New Roman" w:cs="Times New Roman"/>
          <w:sz w:val="36"/>
          <w:sz w:val="36"/>
          <w:szCs w:val="36"/>
          <w:rtl w:val="true"/>
        </w:rPr>
        <w:t>اِلَّا الَّذينَ امَنُوا وَعَمِلُوا الصَّالِحَاتِ وَتَوَاصَوْا بِالْحَقِّ وَتَوَاصَوْا بِالصَّبْرِ</w:t>
      </w:r>
    </w:p>
    <w:p>
      <w:pPr>
        <w:pStyle w:val="Normal"/>
        <w:spacing w:lineRule="auto" w:line="240" w:before="120" w:after="0"/>
        <w:rPr>
          <w:rFonts w:ascii="Times New Roman" w:hAnsi="Times New Roman" w:cs="Times New Roman"/>
          <w:b/>
          <w:sz w:val="24"/>
          <w:szCs w:val="24"/>
        </w:rPr>
      </w:pPr>
      <w:r>
        <w:rPr>
          <w:rFonts w:cs="Times New Roman" w:ascii="Times New Roman" w:hAnsi="Times New Roman"/>
          <w:b/>
          <w:sz w:val="24"/>
          <w:szCs w:val="24"/>
        </w:rPr>
        <w:t>“</w:t>
      </w:r>
      <w:r>
        <w:rPr>
          <w:rFonts w:cs="Times New Roman" w:ascii="Times New Roman" w:hAnsi="Times New Roman"/>
          <w:b/>
          <w:i/>
          <w:iCs/>
          <w:sz w:val="24"/>
          <w:szCs w:val="24"/>
        </w:rPr>
        <w:t>Asra yemin ederim ki, insan gerçekten ziyandadır. Ancak iman edip dünya ve âhiret için yararlı işler yapanlar, birbirlerine hakkı tavsiye edenler ve sabrı tavsiye edenler başkadır</w:t>
      </w:r>
      <w:r>
        <w:rPr>
          <w:rFonts w:cs="Times New Roman" w:ascii="Times New Roman" w:hAnsi="Times New Roman"/>
          <w:b/>
          <w:sz w:val="24"/>
          <w:szCs w:val="24"/>
        </w:rPr>
        <w:t>.”</w:t>
      </w:r>
      <w:r>
        <w:rPr>
          <w:rFonts w:cs="Times New Roman" w:ascii="Times New Roman" w:hAnsi="Times New Roman"/>
          <w:sz w:val="24"/>
          <w:szCs w:val="24"/>
        </w:rPr>
        <w:t xml:space="preserve"> </w:t>
      </w:r>
      <w:r>
        <w:rPr>
          <w:rFonts w:cs="Times New Roman" w:ascii="Times New Roman" w:hAnsi="Times New Roman"/>
          <w:sz w:val="20"/>
          <w:szCs w:val="20"/>
        </w:rPr>
        <w:t>(Asr, 103/1-3)</w:t>
      </w:r>
    </w:p>
    <w:p>
      <w:pPr>
        <w:pStyle w:val="Normal"/>
        <w:spacing w:lineRule="auto" w:line="240" w:before="120" w:after="0"/>
        <w:ind w:firstLine="708"/>
        <w:jc w:val="both"/>
        <w:rPr>
          <w:rFonts w:ascii="Times New Roman" w:hAnsi="Times New Roman" w:cs="Times New Roman"/>
          <w:sz w:val="24"/>
          <w:szCs w:val="24"/>
        </w:rPr>
      </w:pPr>
      <w:r>
        <w:rPr>
          <w:rFonts w:cs="Times New Roman" w:ascii="Times New Roman" w:hAnsi="Times New Roman"/>
          <w:sz w:val="24"/>
          <w:szCs w:val="24"/>
        </w:rPr>
        <w:t>Bir ayette Yüce Allah, dünya nimetleri içerisinde insanın en çok değer verdiği iki nimete dikkat çekmekte ve bu nimetlerin hayatın süsü, zineti olduğunu ve bu iki nimetin de dünya ile birlikte sonuçta yok olacağını ve ahirete gidecek olanın yalnızca imanla birlikte salih amel olacağını şöyle buyurmaktadır:</w:t>
      </w:r>
    </w:p>
    <w:p>
      <w:pPr>
        <w:pStyle w:val="Normal"/>
        <w:spacing w:lineRule="auto" w:line="240" w:before="120" w:after="0"/>
        <w:jc w:val="right"/>
        <w:rPr>
          <w:rFonts w:ascii="Times New Roman" w:hAnsi="Times New Roman" w:cs="Times New Roman"/>
          <w:sz w:val="36"/>
          <w:szCs w:val="36"/>
        </w:rPr>
      </w:pPr>
      <w:r>
        <w:rPr>
          <w:rFonts w:ascii="Times New Roman" w:hAnsi="Times New Roman" w:cs="Times New Roman"/>
          <w:sz w:val="36"/>
          <w:sz w:val="36"/>
          <w:szCs w:val="36"/>
          <w:rtl w:val="true"/>
        </w:rPr>
        <w:t>الْمَالُ وَالْبَنُونَ زِينَةُ الْحَيَاةِ الدُّنْيَا وَالْبَاقِيَاتُ الصَّالِحَاتُ خَيْرٌ عِنْدَ رَبِّكَ ثَوَابًا وَخَيْرٌ أَمَلًا</w:t>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i/>
          <w:iCs/>
          <w:sz w:val="24"/>
          <w:szCs w:val="24"/>
        </w:rPr>
        <w:t>Servet ve oğullar, dünya hayatının süsüdür; kalıcı olan iyi davranışlar ise rabbinin nezdinde hem sevapça daha hayırlı hem de ümit bağlamaya daha lâyıktır.”</w:t>
      </w:r>
      <w:r>
        <w:rPr>
          <w:rFonts w:cs="Times New Roman" w:ascii="Times New Roman" w:hAnsi="Times New Roman"/>
          <w:b/>
          <w:sz w:val="24"/>
          <w:szCs w:val="24"/>
        </w:rPr>
        <w:t xml:space="preserve"> </w:t>
      </w:r>
      <w:r>
        <w:rPr>
          <w:rFonts w:cs="Times New Roman" w:ascii="Times New Roman" w:hAnsi="Times New Roman"/>
          <w:sz w:val="24"/>
          <w:szCs w:val="24"/>
        </w:rPr>
        <w:t xml:space="preserve">(Kehf,18/46) </w:t>
      </w:r>
    </w:p>
    <w:p>
      <w:pPr>
        <w:pStyle w:val="Normal"/>
        <w:spacing w:lineRule="auto" w:line="240" w:before="120" w:after="0"/>
        <w:ind w:firstLine="708"/>
        <w:jc w:val="both"/>
        <w:rPr>
          <w:rFonts w:ascii="Times New Roman" w:hAnsi="Times New Roman" w:eastAsia="Times New Roman" w:cs="Times New Roman"/>
          <w:sz w:val="17"/>
          <w:szCs w:val="17"/>
          <w:lang w:eastAsia="tr-TR"/>
        </w:rPr>
      </w:pPr>
      <w:r>
        <w:rPr>
          <w:rFonts w:eastAsia="Times New Roman" w:cs="Times New Roman" w:ascii="Times New Roman" w:hAnsi="Times New Roman"/>
          <w:sz w:val="17"/>
          <w:szCs w:val="17"/>
          <w:lang w:eastAsia="tr-TR"/>
        </w:rPr>
      </w:r>
    </w:p>
    <w:p>
      <w:pPr>
        <w:pStyle w:val="Normal"/>
        <w:spacing w:lineRule="auto" w:line="240" w:before="120" w:after="0"/>
        <w:ind w:firstLine="708"/>
        <w:jc w:val="both"/>
        <w:rPr>
          <w:rFonts w:ascii="Times New Roman" w:hAnsi="Times New Roman" w:eastAsia="Times New Roman" w:cs="Times New Roman"/>
          <w:b/>
          <w:sz w:val="24"/>
          <w:szCs w:val="24"/>
          <w:lang w:eastAsia="tr-TR"/>
        </w:rPr>
      </w:pPr>
      <w:r>
        <w:rPr>
          <w:rFonts w:eastAsia="Times New Roman" w:cs="Times New Roman" w:ascii="Times New Roman" w:hAnsi="Times New Roman"/>
          <w:b/>
          <w:sz w:val="24"/>
          <w:szCs w:val="24"/>
          <w:lang w:eastAsia="tr-TR"/>
        </w:rPr>
        <w:t>SALİH AMEL İŞLEYENLERİN MÜKÂFATLARI</w:t>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t>Yüce Allah,  cennetin nimet ve güzelliklerini, imanla birlikte salih amelleri işleyenlerin önüne sereceğini şöyle ifade etmektedir:</w:t>
      </w:r>
    </w:p>
    <w:p>
      <w:pPr>
        <w:pStyle w:val="Normal"/>
        <w:spacing w:lineRule="auto" w:line="240" w:before="120" w:after="0"/>
        <w:jc w:val="right"/>
        <w:rPr>
          <w:rFonts w:ascii="Times New Roman" w:hAnsi="Times New Roman" w:cs="Times New Roman"/>
          <w:sz w:val="36"/>
          <w:szCs w:val="36"/>
        </w:rPr>
      </w:pPr>
      <w:r>
        <w:rPr>
          <w:rFonts w:ascii="Times New Roman" w:hAnsi="Times New Roman" w:cs="Times New Roman"/>
          <w:sz w:val="36"/>
          <w:sz w:val="36"/>
          <w:szCs w:val="36"/>
          <w:rtl w:val="true"/>
        </w:rPr>
        <w:t>وَالَّذِينَ آمَنُوا وَعَمِلُوا الصَّالِحَاتِ سَنُدْخِلُهُمْ جَنَّاتٍ تَجْرِي مِنْ تَحْتِهَا الْأَنْهَارُ خَالِدِينَ فِيهَا أَبَدًا لَهُمْ فِيهَا أَزْوَاجٌ مُطَهَّرَةٌ وَنُدْخِلُهُمْ ظِلًّا ظَلِيلًا</w:t>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b/>
          <w:bCs/>
          <w:i/>
          <w:iCs/>
          <w:sz w:val="24"/>
          <w:szCs w:val="24"/>
        </w:rPr>
        <w:t>İman edip dünya ve âhiret için yararlı işler yapanları da, içinde ebediyen kalmak üzere, altından ırmaklar akan cennetlere sokacağız. Orada onlar için tertemiz eşler vardır ve onları koyu bir gölgeliğe alacağız</w:t>
      </w:r>
      <w:r>
        <w:rPr>
          <w:rFonts w:cs="Times New Roman" w:ascii="Times New Roman" w:hAnsi="Times New Roman"/>
          <w:sz w:val="24"/>
          <w:szCs w:val="24"/>
        </w:rPr>
        <w:t>. (Nisa, 4/57)</w:t>
      </w:r>
    </w:p>
    <w:p>
      <w:pPr>
        <w:pStyle w:val="Normal"/>
        <w:spacing w:lineRule="auto" w:line="240" w:before="120" w:after="0"/>
        <w:jc w:val="right"/>
        <w:rPr>
          <w:rFonts w:ascii="Times New Roman" w:hAnsi="Times New Roman" w:cs="Times New Roman"/>
          <w:b/>
          <w:bCs/>
          <w:sz w:val="36"/>
          <w:szCs w:val="36"/>
        </w:rPr>
      </w:pPr>
      <w:r>
        <w:rPr>
          <w:rFonts w:ascii="Times New Roman" w:hAnsi="Times New Roman" w:cs="Times New Roman"/>
          <w:b/>
          <w:b/>
          <w:bCs/>
          <w:sz w:val="36"/>
          <w:sz w:val="36"/>
          <w:szCs w:val="36"/>
          <w:rtl w:val="true"/>
        </w:rPr>
        <w:t>اِنَّ الَّذينَ امَنُوا وَعَمِلُوا الصَّالِحَاتِ اِنَّا لَا نُضيعُ اَجْرَ مَنْ اَحْسَنَ  عَمَلًا</w:t>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b/>
          <w:bCs/>
          <w:i/>
          <w:iCs/>
          <w:sz w:val="24"/>
          <w:szCs w:val="24"/>
        </w:rPr>
        <w:t>İman edip dünya ve âhiret için yararlı işler yapanlar bilmelidirler ki, biz güzel iş yapanların ecrini asla zâyi etmeyiz.”</w:t>
      </w:r>
      <w:r>
        <w:rPr>
          <w:rFonts w:cs="Times New Roman" w:ascii="Times New Roman" w:hAnsi="Times New Roman"/>
          <w:sz w:val="20"/>
          <w:szCs w:val="20"/>
        </w:rPr>
        <w:t xml:space="preserve"> (Kehf, 18/30)</w:t>
      </w:r>
    </w:p>
    <w:p>
      <w:pPr>
        <w:pStyle w:val="Normal"/>
        <w:spacing w:lineRule="auto" w:line="240" w:before="120" w:after="0"/>
        <w:jc w:val="right"/>
        <w:rPr>
          <w:rFonts w:ascii="Times New Roman" w:hAnsi="Times New Roman" w:eastAsia="Times New Roman" w:cs="Times New Roman"/>
          <w:sz w:val="17"/>
          <w:szCs w:val="17"/>
          <w:lang w:eastAsia="tr-TR"/>
        </w:rPr>
      </w:pPr>
      <w:r>
        <w:rPr>
          <w:rFonts w:ascii="Times New Roman" w:hAnsi="Times New Roman" w:eastAsia="Times New Roman" w:cs="Times New Roman"/>
          <w:sz w:val="40"/>
          <w:sz w:val="40"/>
          <w:szCs w:val="40"/>
          <w:rtl w:val="true"/>
          <w:lang w:eastAsia="tr-TR"/>
        </w:rPr>
        <w:t>وَنَزَعْنَا مَا فِى صُدُورِهِمْ مِنْ غِلٍّ تَجْرِى مِنْ تَحْتِهِمُ اْلاَنْهَارُ وَقَالُوا الْحَمْدُ لِلَّهِ الَّذِى هَدَينَا لِهَذَا وَمَا كُنَّا لِنَهْتَدِىَ لَوْلاَ اَنْ هَدَينَا اللهُ لَقَدْ جَاءَ تْ رُسُلُ رَبِّنَا بِالْحَقِّ وَنُودُوا اَنْ تِلْكُمُ الْجَنَّةُ اُورِثْتُمُوهَا بِمَا كُنْتُمْ تَعْمَلُونَ</w:t>
      </w:r>
    </w:p>
    <w:p>
      <w:pPr>
        <w:pStyle w:val="Normal"/>
        <w:spacing w:lineRule="auto" w:line="240" w:before="120" w:after="0"/>
        <w:ind w:firstLine="708"/>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t>“</w:t>
      </w:r>
      <w:r>
        <w:rPr>
          <w:rFonts w:eastAsia="Times New Roman" w:cs="Times New Roman" w:ascii="Times New Roman" w:hAnsi="Times New Roman"/>
          <w:b/>
          <w:bCs/>
          <w:i/>
          <w:iCs/>
          <w:sz w:val="24"/>
          <w:szCs w:val="24"/>
          <w:lang w:eastAsia="tr-TR"/>
        </w:rPr>
        <w:t>İman edip dünya ve âhiret için yararlı işler yapanlara gelince -ki hiç kimseye gücünün üstünde bir vazife yüklemeyiz- işte onlar cennetliklerdir. Orada onlar ebedî kalıcıdırlar. (Cennette) onların altından ırmaklar akarken, kalplerinde kinden ne varsa hepsini çıkarıp atarız. Ve onlar derler ki: “Bizi bu nimete kavuşturan Allah’a hamdolsun! Allah bize bahşetmeseydi biz kendiliğimizden elde edemezdik. Hakikaten rabbimizin elçileri gerçeği getirmişler.” Onlara, “İşte size cennet. Yapmış olduğunuz iyi amellere karşılık o sizin oldu” diye seslenilir</w:t>
      </w:r>
      <w:r>
        <w:rPr>
          <w:rFonts w:eastAsia="Times New Roman" w:cs="Times New Roman" w:ascii="Times New Roman" w:hAnsi="Times New Roman"/>
          <w:sz w:val="24"/>
          <w:szCs w:val="24"/>
          <w:lang w:eastAsia="tr-TR"/>
        </w:rPr>
        <w:t>.” (Araf Suresi, 7/42-43)</w:t>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Ayrıca salih amel işlemeden ahirete gidenlerin dünyaya dönüp salih amel işlemek için yalvaracakları Kuran’da şöyle ifade edilmektedir:</w:t>
      </w:r>
    </w:p>
    <w:p>
      <w:pPr>
        <w:pStyle w:val="Normal"/>
        <w:spacing w:lineRule="auto" w:line="240" w:before="120" w:after="0"/>
        <w:jc w:val="right"/>
        <w:rPr>
          <w:rFonts w:ascii="Times New Roman" w:hAnsi="Times New Roman" w:cs="Times New Roman"/>
          <w:sz w:val="36"/>
          <w:szCs w:val="36"/>
        </w:rPr>
      </w:pPr>
      <w:r>
        <w:rPr>
          <w:rFonts w:ascii="Times New Roman" w:hAnsi="Times New Roman" w:cs="Times New Roman"/>
          <w:sz w:val="36"/>
          <w:sz w:val="36"/>
          <w:szCs w:val="36"/>
          <w:rtl w:val="true"/>
        </w:rPr>
        <w:t>وَهُمْ يَصْطَرِخُونَ فِيهَا رَبَّنَا أَخْرِجْنَا نَعْمَلْ صَالِحًا غَيْرَ الَّذِي كُنَّا نَعْمَلُ أَوَلَمْ نُعَمِّرْكُمْ مَا يَتَذَكَّرُ فِيهِ مَنْ تَذَكَّرَ وَجَاءَكُمْ النَّذِيرُ فَذُوقُوا فَمَا لِلظَّالِمِينَ مِنْ نَصِيرٍ</w:t>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w:t>
      </w:r>
      <w:r>
        <w:rPr>
          <w:rFonts w:cs="Times New Roman" w:ascii="Times New Roman" w:hAnsi="Times New Roman"/>
          <w:b/>
          <w:i/>
          <w:iCs/>
          <w:sz w:val="24"/>
          <w:szCs w:val="24"/>
        </w:rPr>
        <w:t>Ve onlar orada, “Rabbimiz! Bizi çıkar da yapmış olduklarımızdan tamamen başka, iyi işler yapalım” diye feryat ederler. Size düşünecek kimsenin düşünebileceği kadar bir ömür vermedik mi? Üstelik size uyarıcı da gelmişti. Şimdi tadın bakalım! Zalimlerin hiçbir yardımcısı da yoktur</w:t>
      </w:r>
      <w:r>
        <w:rPr>
          <w:rFonts w:cs="Times New Roman" w:ascii="Times New Roman" w:hAnsi="Times New Roman"/>
          <w:b/>
          <w:sz w:val="24"/>
          <w:szCs w:val="24"/>
        </w:rPr>
        <w:t>!”</w:t>
      </w:r>
      <w:r>
        <w:rPr>
          <w:rFonts w:cs="Times New Roman" w:ascii="Times New Roman" w:hAnsi="Times New Roman"/>
          <w:sz w:val="24"/>
          <w:szCs w:val="24"/>
        </w:rPr>
        <w:t xml:space="preserve"> (Fatır,35/37)</w:t>
      </w:r>
    </w:p>
    <w:p>
      <w:pPr>
        <w:pStyle w:val="Normal"/>
        <w:spacing w:lineRule="auto" w:line="240" w:before="120" w:after="0"/>
        <w:jc w:val="both"/>
        <w:rPr>
          <w:rFonts w:ascii="Times New Roman" w:hAnsi="Times New Roman" w:cs="Times New Roman"/>
          <w:bCs/>
          <w:sz w:val="24"/>
          <w:szCs w:val="24"/>
        </w:rPr>
      </w:pPr>
      <w:r>
        <w:rPr>
          <w:rFonts w:cs="Times New Roman" w:ascii="Times New Roman" w:hAnsi="Times New Roman"/>
          <w:bCs/>
          <w:sz w:val="24"/>
          <w:szCs w:val="24"/>
        </w:rPr>
        <w:t>Salih amel imanı kuvvetlendirdiği gibi günahlar ise kalbi karartır. Bir hadisi şerifte Hz. Peygamber (sav) şöyle buyurmuştur: “</w:t>
      </w:r>
      <w:r>
        <w:rPr>
          <w:rFonts w:cs="Times New Roman" w:ascii="Times New Roman" w:hAnsi="Times New Roman"/>
          <w:b/>
          <w:i/>
          <w:sz w:val="24"/>
          <w:szCs w:val="24"/>
        </w:rPr>
        <w:t xml:space="preserve">Mü’min bir günah işlediği zaman kalbinde siyah bir nokta meydana gelir. Eğer o günahı hemen bırakıp tövbe ve istiğfâr ederse, kalbi eski parlaklığına kavuşur. Günah işlemeye devam ederse, siyah noktalar gittikçe çoğalır ve kalbini büsbütün kaplar. Bu siyah noktalar, Allah Teâlâ’nın: ‘hayır hayır, onların işlediği günahlar kalplerini paslandırıp köreltmiştir’ </w:t>
      </w:r>
      <w:r>
        <w:rPr>
          <w:rFonts w:cs="Times New Roman" w:ascii="Times New Roman" w:hAnsi="Times New Roman"/>
          <w:b/>
          <w:i/>
          <w:sz w:val="20"/>
          <w:szCs w:val="20"/>
        </w:rPr>
        <w:t xml:space="preserve">[Mutaffifîn sûresi (83), 14] </w:t>
      </w:r>
      <w:r>
        <w:rPr>
          <w:rFonts w:cs="Times New Roman" w:ascii="Times New Roman" w:hAnsi="Times New Roman"/>
          <w:b/>
          <w:i/>
          <w:sz w:val="24"/>
          <w:szCs w:val="24"/>
        </w:rPr>
        <w:t>diye belirttiği pastır</w:t>
      </w:r>
      <w:r>
        <w:rPr>
          <w:rFonts w:cs="Times New Roman" w:ascii="Times New Roman" w:hAnsi="Times New Roman"/>
          <w:b/>
          <w:i/>
          <w:sz w:val="20"/>
          <w:szCs w:val="20"/>
        </w:rPr>
        <w:t>” (İbni Mâce, Zühd 29; Ahmed İbni Hanbel, Müsned, II, 297).</w:t>
      </w:r>
    </w:p>
    <w:p>
      <w:pPr>
        <w:pStyle w:val="Normal"/>
        <w:spacing w:lineRule="auto" w:line="240" w:before="120" w:after="0"/>
        <w:ind w:firstLine="360"/>
        <w:jc w:val="both"/>
        <w:rPr>
          <w:rFonts w:ascii="Times New Roman" w:hAnsi="Times New Roman" w:cs="Times New Roman"/>
          <w:b/>
          <w:bCs/>
          <w:sz w:val="24"/>
          <w:szCs w:val="24"/>
        </w:rPr>
      </w:pPr>
      <w:r>
        <w:rPr>
          <w:rFonts w:cs="Times New Roman" w:ascii="Times New Roman" w:hAnsi="Times New Roman"/>
          <w:b/>
          <w:bCs/>
          <w:sz w:val="24"/>
          <w:szCs w:val="24"/>
        </w:rPr>
        <w:t>ÖZETLE:</w:t>
      </w:r>
    </w:p>
    <w:p>
      <w:pPr>
        <w:pStyle w:val="ListParagraph"/>
        <w:numPr>
          <w:ilvl w:val="0"/>
          <w:numId w:val="1"/>
        </w:numPr>
        <w:spacing w:lineRule="auto" w:line="240" w:before="120" w:after="0"/>
        <w:contextualSpacing/>
        <w:jc w:val="both"/>
        <w:rPr>
          <w:rFonts w:ascii="Times New Roman" w:hAnsi="Times New Roman" w:cs="Times New Roman"/>
          <w:b/>
          <w:bCs/>
          <w:sz w:val="24"/>
          <w:szCs w:val="24"/>
        </w:rPr>
      </w:pPr>
      <w:r>
        <w:rPr>
          <w:rFonts w:cs="Times New Roman" w:ascii="Times New Roman" w:hAnsi="Times New Roman"/>
          <w:b/>
          <w:bCs/>
          <w:sz w:val="24"/>
          <w:szCs w:val="24"/>
        </w:rPr>
        <w:t>İmanın gereği olarak yapılan, Kur'ân ve Sünnete; Allah ve Peygamberin rızasına uygun olan ve bilinçli olarak yapılan her amel salih ameldir.</w:t>
      </w:r>
    </w:p>
    <w:p>
      <w:pPr>
        <w:pStyle w:val="ListParagraph"/>
        <w:numPr>
          <w:ilvl w:val="0"/>
          <w:numId w:val="1"/>
        </w:numPr>
        <w:spacing w:lineRule="auto" w:line="240" w:before="120" w:after="0"/>
        <w:contextualSpacing/>
        <w:jc w:val="both"/>
        <w:rPr>
          <w:rFonts w:ascii="Times New Roman" w:hAnsi="Times New Roman" w:cs="Times New Roman"/>
          <w:b/>
          <w:bCs/>
          <w:sz w:val="24"/>
          <w:szCs w:val="24"/>
        </w:rPr>
      </w:pPr>
      <w:r>
        <w:rPr>
          <w:rFonts w:cs="Times New Roman" w:ascii="Times New Roman" w:hAnsi="Times New Roman"/>
          <w:b/>
          <w:bCs/>
          <w:sz w:val="24"/>
          <w:szCs w:val="24"/>
        </w:rPr>
        <w:t>İman ile amel, ayrı ayrı şeyler olmakla beraber aralarında çok sıkı bir ilişki vardır.</w:t>
      </w:r>
    </w:p>
    <w:p>
      <w:pPr>
        <w:pStyle w:val="ListParagraph"/>
        <w:numPr>
          <w:ilvl w:val="0"/>
          <w:numId w:val="1"/>
        </w:numPr>
        <w:spacing w:lineRule="auto" w:line="240" w:before="120" w:after="0"/>
        <w:contextualSpacing/>
        <w:jc w:val="both"/>
        <w:rPr>
          <w:rFonts w:ascii="Times New Roman" w:hAnsi="Times New Roman" w:cs="Times New Roman"/>
          <w:b/>
          <w:bCs/>
          <w:sz w:val="24"/>
          <w:szCs w:val="24"/>
        </w:rPr>
      </w:pPr>
      <w:r>
        <w:rPr>
          <w:rFonts w:cs="Times New Roman" w:ascii="Times New Roman" w:hAnsi="Times New Roman"/>
          <w:b/>
          <w:bCs/>
          <w:sz w:val="24"/>
          <w:szCs w:val="24"/>
        </w:rPr>
        <w:t>İman amelin makbul olma şartı, salih amel de imanın kemaline işarettir.</w:t>
      </w:r>
    </w:p>
    <w:p>
      <w:pPr>
        <w:pStyle w:val="ListParagraph"/>
        <w:numPr>
          <w:ilvl w:val="0"/>
          <w:numId w:val="1"/>
        </w:numPr>
        <w:spacing w:lineRule="auto" w:line="240" w:before="120" w:after="0"/>
        <w:contextualSpacing/>
        <w:jc w:val="both"/>
        <w:rPr>
          <w:rFonts w:ascii="Times New Roman" w:hAnsi="Times New Roman" w:cs="Times New Roman"/>
          <w:b/>
          <w:bCs/>
          <w:sz w:val="24"/>
          <w:szCs w:val="24"/>
        </w:rPr>
      </w:pPr>
      <w:r>
        <w:rPr>
          <w:rFonts w:cs="Times New Roman" w:ascii="Times New Roman" w:hAnsi="Times New Roman"/>
          <w:b/>
          <w:bCs/>
          <w:sz w:val="24"/>
          <w:szCs w:val="24"/>
        </w:rPr>
        <w:t>Salih ameller; kalbimizdeki iman ve iyi bir niyetle yapılırsa cennete girmemize ve oradaki derecelerimizin yükselmesine vesile olur.</w:t>
      </w:r>
    </w:p>
    <w:p>
      <w:pPr>
        <w:pStyle w:val="ListParagraph"/>
        <w:numPr>
          <w:ilvl w:val="0"/>
          <w:numId w:val="1"/>
        </w:numPr>
        <w:spacing w:lineRule="auto" w:line="240" w:before="120" w:after="0"/>
        <w:contextualSpacing/>
        <w:jc w:val="both"/>
        <w:rPr>
          <w:rFonts w:ascii="Times New Roman" w:hAnsi="Times New Roman" w:cs="Times New Roman"/>
          <w:b/>
          <w:bCs/>
          <w:sz w:val="24"/>
          <w:szCs w:val="24"/>
        </w:rPr>
      </w:pPr>
      <w:r>
        <w:rPr>
          <w:rFonts w:cs="Times New Roman" w:ascii="Times New Roman" w:hAnsi="Times New Roman"/>
          <w:b/>
          <w:bCs/>
          <w:sz w:val="24"/>
          <w:szCs w:val="24"/>
        </w:rPr>
        <w:t>İman, cennete girmeye, amel ise cehennemden kurtuluşa vesiledir.</w:t>
      </w:r>
    </w:p>
    <w:p>
      <w:pPr>
        <w:pStyle w:val="ListParagraph"/>
        <w:spacing w:lineRule="auto" w:line="240" w:before="120" w:after="0"/>
        <w:contextualSpacing/>
        <w:jc w:val="both"/>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t>Kur’an-ı Kerîm’de Süleyman (a.s.)’ın salih amel işlemede Yüce Alah’tan yardım istemesi bize örnek olarak sunulmaktadır.  Bizler de bu duayı her zaman yapmaya gayret edelim.</w:t>
      </w:r>
    </w:p>
    <w:p>
      <w:pPr>
        <w:pStyle w:val="Normal"/>
        <w:spacing w:lineRule="auto" w:line="240" w:before="120" w:after="0"/>
        <w:jc w:val="right"/>
        <w:rPr>
          <w:rFonts w:ascii="Times New Roman" w:hAnsi="Times New Roman" w:cs="Times New Roman"/>
          <w:sz w:val="36"/>
          <w:szCs w:val="36"/>
        </w:rPr>
      </w:pPr>
      <w:r>
        <w:rPr>
          <w:rFonts w:ascii="Times New Roman" w:hAnsi="Times New Roman" w:cs="Times New Roman"/>
          <w:sz w:val="36"/>
          <w:sz w:val="36"/>
          <w:szCs w:val="36"/>
          <w:rtl w:val="true"/>
        </w:rPr>
        <w:t>وَقَالَ رَبِّ أَوْزِعْنِي أَنْ أَشْكُرَ نِعْمَتَكَ الَّتِي أَنْعَمْتَ عَلَيَّ وَعَلَى وَالِدَيَّ وَأَنْ أَعْمَلَ صَالِحًا تَرْضَاهُ وَأَدْخِلْنِي بِرَحْمَتِكَ فِي عِبَادِكَ الصَّالِحِينَ</w:t>
      </w:r>
    </w:p>
    <w:p>
      <w:pPr>
        <w:pStyle w:val="Normal"/>
        <w:spacing w:lineRule="auto" w:line="240" w:before="120" w:after="0"/>
        <w:jc w:val="both"/>
        <w:rPr>
          <w:rFonts w:ascii="Times New Roman" w:hAnsi="Times New Roman" w:cs="Times New Roman"/>
          <w:sz w:val="20"/>
          <w:szCs w:val="20"/>
        </w:rPr>
      </w:pPr>
      <w:r>
        <w:rPr>
          <w:rFonts w:cs="Times New Roman" w:ascii="Times New Roman" w:hAnsi="Times New Roman"/>
          <w:b/>
          <w:sz w:val="24"/>
          <w:szCs w:val="24"/>
        </w:rPr>
        <w:t>“</w:t>
      </w:r>
      <w:r>
        <w:rPr>
          <w:rFonts w:cs="Times New Roman" w:ascii="Times New Roman" w:hAnsi="Times New Roman"/>
          <w:b/>
          <w:sz w:val="24"/>
          <w:szCs w:val="24"/>
        </w:rPr>
        <w:t>Onun bu sözünden dolayı Süleyman neşeyle gülümsedi ve “Ey rabbim!” dedi, “Gerek bana gerekse anne babama verdiğin nimete şükretmeye ve hoşnut olacağın iyi işler yapmaya beni muvaffak kıl. Rahmetinle beni iyi kullarının arasına kat!”</w:t>
      </w:r>
      <w:r>
        <w:rPr>
          <w:rFonts w:cs="Times New Roman" w:ascii="Times New Roman" w:hAnsi="Times New Roman"/>
          <w:sz w:val="20"/>
          <w:szCs w:val="20"/>
        </w:rPr>
        <w:t xml:space="preserve"> (Neml, 27/19).</w:t>
      </w:r>
    </w:p>
    <w:p>
      <w:pPr>
        <w:pStyle w:val="Normal"/>
        <w:spacing w:lineRule="auto" w:line="240" w:before="120" w:after="0"/>
        <w:jc w:val="both"/>
        <w:rPr>
          <w:rFonts w:ascii="Times New Roman" w:hAnsi="Times New Roman" w:cs="Times New Roman"/>
          <w:sz w:val="20"/>
          <w:szCs w:val="20"/>
        </w:rPr>
      </w:pPr>
      <w:r>
        <w:rPr>
          <w:rFonts w:cs="Times New Roman" w:ascii="Times New Roman" w:hAnsi="Times New Roman"/>
          <w:sz w:val="20"/>
          <w:szCs w:val="20"/>
        </w:rPr>
        <w:t>(Hazırlayan: Durali GÜL Çankırı İl Müftülüğü Cezaevi Vaizi)</w:t>
      </w:r>
    </w:p>
    <w:p>
      <w:pPr>
        <w:pStyle w:val="Normal"/>
        <w:spacing w:lineRule="auto" w:line="240" w:before="120" w:after="0"/>
        <w:ind w:left="-142" w:firstLine="142"/>
        <w:jc w:val="both"/>
        <w:rPr>
          <w:rFonts w:ascii="Times New Roman" w:hAnsi="Times New Roman" w:cs="Times New Roman"/>
          <w:sz w:val="24"/>
          <w:szCs w:val="24"/>
        </w:rPr>
      </w:pPr>
      <w:r>
        <w:rPr>
          <w:rFonts w:cs="Times New Roman" w:ascii="Times New Roman" w:hAnsi="Times New Roman"/>
          <w:sz w:val="24"/>
          <w:szCs w:val="24"/>
        </w:rPr>
      </w:r>
    </w:p>
    <w:p>
      <w:pPr>
        <w:pStyle w:val="Normal"/>
        <w:jc w:val="center"/>
        <w:rPr>
          <w:b/>
          <w:bCs/>
        </w:rPr>
      </w:pPr>
      <w:r>
        <w:rPr>
          <w:rFonts w:eastAsia="Times New Roman" w:cs="Times New Roman" w:ascii="Times New Roman" w:hAnsi="Times New Roman"/>
          <w:b/>
          <w:bCs/>
          <w:sz w:val="24"/>
          <w:szCs w:val="24"/>
          <w:lang w:eastAsia="tr-TR"/>
        </w:rPr>
        <w:t>Proje Hafızlık Duyuru</w:t>
      </w:r>
    </w:p>
    <w:p>
      <w:pPr>
        <w:pStyle w:val="NoSpacing"/>
        <w:spacing w:lineRule="auto" w:line="276" w:before="0" w:after="120"/>
        <w:jc w:val="both"/>
        <w:rPr>
          <w:rFonts w:ascii="Times New Roman" w:hAnsi="Times New Roman" w:cs="Times New Roman"/>
          <w:sz w:val="24"/>
          <w:szCs w:val="24"/>
        </w:rPr>
      </w:pPr>
      <w:r>
        <w:rPr>
          <w:rFonts w:cs="Times New Roman" w:ascii="Times New Roman" w:hAnsi="Times New Roman" w:asciiTheme="majorBidi" w:cstheme="majorBidi" w:hAnsiTheme="majorBidi"/>
          <w:sz w:val="24"/>
          <w:szCs w:val="24"/>
        </w:rPr>
        <w:t>Peygamber Efendimiz (s.a.s.):</w:t>
      </w:r>
      <w:r>
        <w:rPr/>
        <w:t xml:space="preserve"> </w:t>
      </w:r>
      <w:r>
        <w:rPr>
          <w:rFonts w:cs="Times New Roman" w:ascii="Times New Roman" w:hAnsi="Times New Roman"/>
          <w:b/>
          <w:bCs/>
          <w:sz w:val="24"/>
          <w:szCs w:val="24"/>
        </w:rPr>
        <w:t>“Ümmetimin en değerlileri hafızlardır.”</w:t>
      </w:r>
      <w:r>
        <w:rPr>
          <w:rFonts w:cs="Times New Roman" w:ascii="Times New Roman" w:hAnsi="Times New Roman"/>
          <w:sz w:val="24"/>
          <w:szCs w:val="24"/>
        </w:rPr>
        <w:t xml:space="preserve">  (Taberani, el-Mu’cemu’l-Kebir, 12/125)  buyurmuştur. Aynı zamanda hafız, Kur’an’a ait bütün değerleri koruma sorumluluğunu da üstlenendir. Hafız Kur’an ile meşgul olduğu için ona ehlü’l-Kur’an ve sahibü’l-Kur’an da denilmiştir.</w:t>
      </w:r>
    </w:p>
    <w:p>
      <w:pPr>
        <w:pStyle w:val="Normal"/>
        <w:jc w:val="both"/>
        <w:rPr>
          <w:rFonts w:ascii="Times New Roman" w:hAnsi="Times New Roman" w:eastAsia="Times New Roman" w:cs="Times New Roman"/>
          <w:sz w:val="24"/>
          <w:szCs w:val="24"/>
          <w:lang w:eastAsia="tr-TR"/>
        </w:rPr>
      </w:pPr>
      <w:r>
        <w:rPr>
          <w:rFonts w:eastAsia="Times New Roman" w:cs="Times New Roman" w:ascii="Times New Roman" w:hAnsi="Times New Roman"/>
          <w:b/>
          <w:bCs/>
          <w:sz w:val="24"/>
          <w:szCs w:val="24"/>
          <w:lang w:eastAsia="tr-TR"/>
        </w:rPr>
        <w:t>“</w:t>
      </w:r>
      <w:r>
        <w:rPr>
          <w:rFonts w:eastAsia="Times New Roman" w:cs="Times New Roman" w:ascii="Times New Roman" w:hAnsi="Times New Roman"/>
          <w:b/>
          <w:bCs/>
          <w:sz w:val="24"/>
          <w:szCs w:val="24"/>
          <w:lang w:eastAsia="tr-TR"/>
        </w:rPr>
        <w:t>İhtiyar bir müslümana, Kur’an’ın belirlediği sınırları aşmayan ve ondam uzak kalmayan Kur’an hafızına ve adaletli devlet başkanına hürmet etmek, Allah’a duyulan saygıdandır.”</w:t>
      </w:r>
      <w:r>
        <w:rPr>
          <w:rFonts w:eastAsia="Times New Roman" w:cs="Times New Roman" w:ascii="Times New Roman" w:hAnsi="Times New Roman"/>
          <w:sz w:val="24"/>
          <w:szCs w:val="24"/>
          <w:lang w:eastAsia="tr-TR"/>
        </w:rPr>
        <w:t xml:space="preserve"> (Ebu Davud, Edeb, 20) buyuran Hz. Peygamber (s.a.s.) hafızın, insanlar arasında saygıya, hürmete en layık olanlardan biri olduğuna dikkat çekmiştir.</w:t>
      </w:r>
    </w:p>
    <w:p>
      <w:pPr>
        <w:pStyle w:val="Normal"/>
        <w:spacing w:lineRule="auto" w:line="276" w:before="0" w:after="120"/>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t>Kur’an-ı Kerim her yaşta öğrenilir ve ezberlenir hiç şüphesiz. Kolay ve kalıcı ezberlemenin en güzel, en uygun yaşı ise 7-15 yaş arasıdır. Bu dönem ezberleme ve hafızlık için en uygun dönemdir. “</w:t>
      </w:r>
      <w:r>
        <w:rPr>
          <w:rFonts w:eastAsia="Times New Roman" w:cs="Times New Roman" w:ascii="Times New Roman" w:hAnsi="Times New Roman"/>
          <w:i/>
          <w:iCs/>
          <w:sz w:val="24"/>
          <w:szCs w:val="24"/>
          <w:lang w:eastAsia="tr-TR"/>
        </w:rPr>
        <w:t>Küçükken öğrenmek taş üzerine nakış yapmak; yaşlılıkta öğrenmek ise su üzerine yazı yazmaktır.”</w:t>
      </w:r>
      <w:r>
        <w:rPr>
          <w:rFonts w:eastAsia="Times New Roman" w:cs="Times New Roman" w:ascii="Times New Roman" w:hAnsi="Times New Roman"/>
          <w:sz w:val="24"/>
          <w:szCs w:val="24"/>
          <w:lang w:eastAsia="tr-TR"/>
        </w:rPr>
        <w:t xml:space="preserve">  sözü bu anlamda manidardır. Hafızlığın ortaokul çağında yapılması, hafızlık müessesesinin korunması ve verimliliği adına son derece önemlidir. </w:t>
      </w:r>
    </w:p>
    <w:p>
      <w:pPr>
        <w:pStyle w:val="Normal"/>
        <w:spacing w:lineRule="auto" w:line="276" w:before="0" w:after="120"/>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t>Şehrimizde Hacı Murad-ı Veli İmam Hatip Ortaokulu’nda Müftülüğümüz ile Milli Eğitim Müdürlüğümüzün ortaklaşa yürüttüğü Proje Hafızlık programı uygulanmaktadır. İlkokul 4. sınıf öğrencileri arasından yazılı ve sözlü sınavla seçilen kız ve erkek öğrenciler projeye kabul edilmektedir. Çevremizde hafızlık yapmaya kabiliyetli ve istekli yavrularımızı bu projeye yönlendirmenizi istirham ediyoruz. Sınav için son başvuru 10 Mayıs 2024 olup, okulun internet sayfasından veya bizzat okula müracaat yapılmaktadır.</w:t>
      </w:r>
    </w:p>
    <w:p>
      <w:pPr>
        <w:pStyle w:val="Normal"/>
        <w:spacing w:lineRule="auto" w:line="276" w:before="0" w:after="120"/>
        <w:jc w:val="both"/>
        <w:rPr>
          <w:rFonts w:ascii="Times New Roman" w:hAnsi="Times New Roman" w:eastAsia="Batang" w:cs="Times New Roman"/>
          <w:sz w:val="24"/>
          <w:szCs w:val="24"/>
          <w:lang w:eastAsia="tr-TR"/>
        </w:rPr>
      </w:pPr>
      <w:r>
        <w:rPr>
          <w:rFonts w:eastAsia="Times New Roman" w:cs="Times New Roman" w:ascii="Times New Roman" w:hAnsi="Times New Roman"/>
          <w:sz w:val="24"/>
          <w:szCs w:val="24"/>
          <w:lang w:eastAsia="tr-TR"/>
        </w:rPr>
        <w:t>Kur’an’ı indiren Rabbimize hamd</w:t>
      </w:r>
      <w:bookmarkStart w:id="0" w:name="_GoBack"/>
      <w:bookmarkEnd w:id="0"/>
      <w:r>
        <w:rPr>
          <w:rFonts w:eastAsia="Times New Roman" w:cs="Times New Roman" w:ascii="Times New Roman" w:hAnsi="Times New Roman"/>
          <w:sz w:val="24"/>
          <w:szCs w:val="24"/>
          <w:lang w:eastAsia="tr-TR"/>
        </w:rPr>
        <w:t>, Kur’an’ı bildiren Efendimize salat, Kur’an’ı öğrenen ve öğretenlere selam olsun.</w:t>
      </w:r>
    </w:p>
    <w:p>
      <w:pPr>
        <w:pStyle w:val="Normal"/>
        <w:jc w:val="both"/>
        <w:rPr/>
      </w:pPr>
      <w:r>
        <w:rPr/>
      </w:r>
    </w:p>
    <w:p>
      <w:pPr>
        <w:pStyle w:val="Normal"/>
        <w:tabs>
          <w:tab w:val="clear" w:pos="708"/>
          <w:tab w:val="left" w:pos="3383" w:leader="none"/>
        </w:tabs>
        <w:spacing w:lineRule="auto" w:line="240" w:before="120" w:after="0"/>
        <w:rPr>
          <w:rFonts w:ascii="Times New Roman" w:hAnsi="Times New Roman" w:cs="Times New Roman"/>
          <w:b/>
          <w:bCs/>
          <w:sz w:val="24"/>
          <w:szCs w:val="24"/>
        </w:rPr>
      </w:pPr>
      <w:r>
        <w:rPr>
          <w:rFonts w:cs="Times New Roman" w:ascii="Times New Roman" w:hAnsi="Times New Roman"/>
          <w:b/>
          <w:bCs/>
          <w:sz w:val="24"/>
          <w:szCs w:val="24"/>
        </w:rPr>
      </w:r>
    </w:p>
    <w:p>
      <w:pPr>
        <w:pStyle w:val="Normal"/>
        <w:tabs>
          <w:tab w:val="clear" w:pos="708"/>
          <w:tab w:val="left" w:pos="3383" w:leader="none"/>
        </w:tabs>
        <w:spacing w:lineRule="auto" w:line="240" w:before="120" w:after="0"/>
        <w:rPr>
          <w:rFonts w:ascii="Times New Roman" w:hAnsi="Times New Roman" w:cs="Times New Roman"/>
          <w:b/>
          <w:bCs/>
          <w:sz w:val="24"/>
          <w:szCs w:val="24"/>
        </w:rPr>
      </w:pPr>
      <w:r>
        <w:rPr>
          <w:rFonts w:cs="Times New Roman" w:ascii="Times New Roman" w:hAnsi="Times New Roman"/>
          <w:b/>
          <w:bCs/>
          <w:sz w:val="24"/>
          <w:szCs w:val="24"/>
        </w:rPr>
        <w:t xml:space="preserve">       </w:t>
      </w:r>
    </w:p>
    <w:p>
      <w:pPr>
        <w:pStyle w:val="Normal"/>
        <w:tabs>
          <w:tab w:val="clear" w:pos="708"/>
          <w:tab w:val="left" w:pos="1110" w:leader="none"/>
        </w:tabs>
        <w:spacing w:lineRule="auto" w:line="240" w:before="120" w:after="0"/>
        <w:rPr>
          <w:rFonts w:ascii="Times New Roman" w:hAnsi="Times New Roman" w:cs="Times New Roman"/>
          <w:b/>
          <w:bCs/>
          <w:i/>
          <w:i/>
          <w:iCs/>
        </w:rPr>
      </w:pPr>
      <w:r>
        <w:rPr/>
      </w:r>
    </w:p>
    <w:sectPr>
      <w:footerReference w:type="default" r:id="rId2"/>
      <w:type w:val="nextPage"/>
      <w:pgSz w:w="11906" w:h="16838"/>
      <w:pgMar w:left="567" w:right="707" w:gutter="0" w:header="0" w:top="567" w:footer="0" w:bottom="426"/>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Altbilgi"/>
      <w:tabs>
        <w:tab w:val="clear" w:pos="4536"/>
        <w:tab w:val="clear" w:pos="9072"/>
        <w:tab w:val="left" w:pos="900" w:leader="none"/>
      </w:tabs>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1070"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f41ce"/>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paragraph" w:styleId="Balk2">
    <w:name w:val="Heading 2"/>
    <w:basedOn w:val="Normal"/>
    <w:next w:val="Normal"/>
    <w:link w:val="Balk2Char"/>
    <w:uiPriority w:val="9"/>
    <w:unhideWhenUsed/>
    <w:qFormat/>
    <w:rsid w:val="00a21c4c"/>
    <w:pPr>
      <w:keepNext w:val="true"/>
      <w:keepLines/>
      <w:spacing w:before="40" w:after="0"/>
      <w:outlineLvl w:val="1"/>
    </w:pPr>
    <w:rPr>
      <w:rFonts w:ascii="Calibri Light" w:hAnsi="Calibri Light" w:eastAsia="" w:cs="Times New Roman"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semiHidden/>
    <w:unhideWhenUsed/>
    <w:qFormat/>
    <w:rPr/>
  </w:style>
  <w:style w:type="character" w:styleId="StbilgiChar" w:customStyle="1">
    <w:name w:val="Üstbilgi Char"/>
    <w:basedOn w:val="DefaultParagraphFont"/>
    <w:uiPriority w:val="99"/>
    <w:qFormat/>
    <w:rsid w:val="009c6f7f"/>
    <w:rPr/>
  </w:style>
  <w:style w:type="character" w:styleId="AltbilgiChar" w:customStyle="1">
    <w:name w:val="Altbilgi Char"/>
    <w:basedOn w:val="DefaultParagraphFont"/>
    <w:uiPriority w:val="99"/>
    <w:qFormat/>
    <w:rsid w:val="009c6f7f"/>
    <w:rPr/>
  </w:style>
  <w:style w:type="character" w:styleId="BalonMetniChar" w:customStyle="1">
    <w:name w:val="Balon Metni Char"/>
    <w:basedOn w:val="DefaultParagraphFont"/>
    <w:link w:val="BalloonText"/>
    <w:uiPriority w:val="99"/>
    <w:semiHidden/>
    <w:qFormat/>
    <w:rsid w:val="009c6f7f"/>
    <w:rPr>
      <w:rFonts w:ascii="Segoe UI" w:hAnsi="Segoe UI" w:cs="Segoe UI"/>
      <w:sz w:val="18"/>
      <w:szCs w:val="18"/>
    </w:rPr>
  </w:style>
  <w:style w:type="character" w:styleId="DipnotMetniChar" w:customStyle="1">
    <w:name w:val="Dipnot Metni Char"/>
    <w:basedOn w:val="DefaultParagraphFont"/>
    <w:uiPriority w:val="99"/>
    <w:semiHidden/>
    <w:qFormat/>
    <w:rsid w:val="00f66d20"/>
    <w:rPr>
      <w:sz w:val="20"/>
      <w:szCs w:val="20"/>
    </w:rPr>
  </w:style>
  <w:style w:type="character" w:styleId="DipnotKarakterleri">
    <w:name w:val="Dipnot Karakterleri"/>
    <w:basedOn w:val="DefaultParagraphFont"/>
    <w:uiPriority w:val="99"/>
    <w:semiHidden/>
    <w:unhideWhenUsed/>
    <w:qFormat/>
    <w:rsid w:val="00f66d20"/>
    <w:rPr>
      <w:vertAlign w:val="superscript"/>
    </w:rPr>
  </w:style>
  <w:style w:type="character" w:styleId="DipnotSabitleyicisi">
    <w:name w:val="Footnote Reference"/>
    <w:rPr>
      <w:vertAlign w:val="superscript"/>
    </w:rPr>
  </w:style>
  <w:style w:type="character" w:styleId="Balk2Char" w:customStyle="1">
    <w:name w:val="Başlık 2 Char"/>
    <w:basedOn w:val="DefaultParagraphFont"/>
    <w:uiPriority w:val="9"/>
    <w:qFormat/>
    <w:rsid w:val="00a21c4c"/>
    <w:rPr>
      <w:rFonts w:ascii="Calibri Light" w:hAnsi="Calibri Light" w:eastAsia="" w:cs="Times New Roman" w:asciiTheme="majorHAnsi" w:cstheme="majorBidi" w:eastAsiaTheme="majorEastAsia" w:hAnsiTheme="majorHAnsi"/>
      <w:color w:val="2E74B5" w:themeColor="accent1" w:themeShade="bf"/>
      <w:sz w:val="26"/>
      <w:szCs w:val="26"/>
    </w:rPr>
  </w:style>
  <w:style w:type="character" w:styleId="KonuBalChar" w:customStyle="1">
    <w:name w:val="Konu Başlığı Char"/>
    <w:basedOn w:val="DefaultParagraphFont"/>
    <w:uiPriority w:val="10"/>
    <w:qFormat/>
    <w:rsid w:val="00c16720"/>
    <w:rPr>
      <w:rFonts w:ascii="Calibri Light" w:hAnsi="Calibri Light" w:eastAsia="" w:cs="Times New Roman" w:asciiTheme="majorHAnsi" w:cstheme="majorBidi" w:eastAsiaTheme="majorEastAsia" w:hAnsiTheme="majorHAnsi"/>
      <w:spacing w:val="-10"/>
      <w:kern w:val="2"/>
      <w:sz w:val="56"/>
      <w:szCs w:val="56"/>
    </w:rPr>
  </w:style>
  <w:style w:type="paragraph" w:styleId="Balk">
    <w:name w:val="Başlık"/>
    <w:basedOn w:val="Normal"/>
    <w:next w:val="MetinGvdesi"/>
    <w:qFormat/>
    <w:pPr>
      <w:keepNext w:val="true"/>
      <w:spacing w:before="240" w:after="120"/>
    </w:pPr>
    <w:rPr>
      <w:rFonts w:ascii="Liberation Sans" w:hAnsi="Liberation Sans" w:eastAsia="Noto Sans CJK SC" w:cs="Lohit Devanagari"/>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Lohit Devanagari"/>
    </w:rPr>
  </w:style>
  <w:style w:type="paragraph" w:styleId="ResimYazs">
    <w:name w:val="Caption"/>
    <w:basedOn w:val="Normal"/>
    <w:qFormat/>
    <w:pPr>
      <w:suppressLineNumbers/>
      <w:spacing w:before="120" w:after="120"/>
    </w:pPr>
    <w:rPr>
      <w:rFonts w:cs="Lohit Devanagari"/>
      <w:i/>
      <w:iCs/>
      <w:sz w:val="24"/>
      <w:szCs w:val="24"/>
    </w:rPr>
  </w:style>
  <w:style w:type="paragraph" w:styleId="Dizin">
    <w:name w:val="Dizin"/>
    <w:basedOn w:val="Normal"/>
    <w:qFormat/>
    <w:pPr>
      <w:suppressLineNumbers/>
    </w:pPr>
    <w:rPr>
      <w:rFonts w:cs="Lohit Devanagari"/>
    </w:rPr>
  </w:style>
  <w:style w:type="paragraph" w:styleId="ListParagraph">
    <w:name w:val="List Paragraph"/>
    <w:basedOn w:val="Normal"/>
    <w:uiPriority w:val="34"/>
    <w:qFormat/>
    <w:rsid w:val="00ea713f"/>
    <w:pPr>
      <w:spacing w:before="0" w:after="160"/>
      <w:ind w:left="720" w:hanging="0"/>
      <w:contextualSpacing/>
    </w:pPr>
    <w:rPr/>
  </w:style>
  <w:style w:type="paragraph" w:styleId="Stvealtbilgi">
    <w:name w:val="Üst ve alt bilgi"/>
    <w:basedOn w:val="Normal"/>
    <w:qFormat/>
    <w:pPr/>
    <w:rPr/>
  </w:style>
  <w:style w:type="paragraph" w:styleId="Stbilgi">
    <w:name w:val="Header"/>
    <w:basedOn w:val="Normal"/>
    <w:link w:val="StbilgiChar"/>
    <w:uiPriority w:val="99"/>
    <w:unhideWhenUsed/>
    <w:rsid w:val="009c6f7f"/>
    <w:pPr>
      <w:tabs>
        <w:tab w:val="clear" w:pos="708"/>
        <w:tab w:val="center" w:pos="4536" w:leader="none"/>
        <w:tab w:val="right" w:pos="9072" w:leader="none"/>
      </w:tabs>
      <w:spacing w:lineRule="auto" w:line="240" w:before="0" w:after="0"/>
    </w:pPr>
    <w:rPr/>
  </w:style>
  <w:style w:type="paragraph" w:styleId="Altbilgi">
    <w:name w:val="Footer"/>
    <w:basedOn w:val="Normal"/>
    <w:link w:val="AltbilgiChar"/>
    <w:uiPriority w:val="99"/>
    <w:unhideWhenUsed/>
    <w:rsid w:val="009c6f7f"/>
    <w:pPr>
      <w:tabs>
        <w:tab w:val="clear" w:pos="708"/>
        <w:tab w:val="center" w:pos="4536" w:leader="none"/>
        <w:tab w:val="right" w:pos="9072" w:leader="none"/>
      </w:tabs>
      <w:spacing w:lineRule="auto" w:line="240" w:before="0" w:after="0"/>
    </w:pPr>
    <w:rPr/>
  </w:style>
  <w:style w:type="paragraph" w:styleId="BalloonText">
    <w:name w:val="Balloon Text"/>
    <w:basedOn w:val="Normal"/>
    <w:link w:val="BalonMetniChar"/>
    <w:uiPriority w:val="99"/>
    <w:semiHidden/>
    <w:unhideWhenUsed/>
    <w:qFormat/>
    <w:rsid w:val="009c6f7f"/>
    <w:pPr>
      <w:spacing w:lineRule="auto" w:line="240" w:before="0" w:after="0"/>
    </w:pPr>
    <w:rPr>
      <w:rFonts w:ascii="Segoe UI" w:hAnsi="Segoe UI" w:cs="Segoe UI"/>
      <w:sz w:val="18"/>
      <w:szCs w:val="18"/>
    </w:rPr>
  </w:style>
  <w:style w:type="paragraph" w:styleId="Dipnot">
    <w:name w:val="Footnote Text"/>
    <w:basedOn w:val="Normal"/>
    <w:link w:val="DipnotMetniChar"/>
    <w:uiPriority w:val="99"/>
    <w:semiHidden/>
    <w:unhideWhenUsed/>
    <w:rsid w:val="00f66d20"/>
    <w:pPr>
      <w:spacing w:lineRule="auto" w:line="240" w:before="0" w:after="0"/>
    </w:pPr>
    <w:rPr>
      <w:sz w:val="20"/>
      <w:szCs w:val="20"/>
    </w:rPr>
  </w:style>
  <w:style w:type="paragraph" w:styleId="NormalWeb">
    <w:name w:val="Normal (Web)"/>
    <w:basedOn w:val="Normal"/>
    <w:uiPriority w:val="99"/>
    <w:semiHidden/>
    <w:unhideWhenUsed/>
    <w:qFormat/>
    <w:rsid w:val="00692625"/>
    <w:pPr/>
    <w:rPr>
      <w:rFonts w:ascii="Times New Roman" w:hAnsi="Times New Roman" w:cs="Times New Roman"/>
      <w:sz w:val="24"/>
      <w:szCs w:val="24"/>
    </w:rPr>
  </w:style>
  <w:style w:type="paragraph" w:styleId="BelgeBal">
    <w:name w:val="Title"/>
    <w:basedOn w:val="Normal"/>
    <w:next w:val="Normal"/>
    <w:link w:val="KonuBalChar"/>
    <w:uiPriority w:val="10"/>
    <w:qFormat/>
    <w:rsid w:val="00c16720"/>
    <w:pPr>
      <w:spacing w:lineRule="auto" w:line="240" w:before="0" w:after="0"/>
      <w:contextualSpacing/>
    </w:pPr>
    <w:rPr>
      <w:rFonts w:ascii="Calibri Light" w:hAnsi="Calibri Light" w:eastAsia="" w:cs="Times New Roman" w:asciiTheme="majorHAnsi" w:cstheme="majorBidi" w:eastAsiaTheme="majorEastAsia" w:hAnsiTheme="majorHAnsi"/>
      <w:spacing w:val="-10"/>
      <w:kern w:val="2"/>
      <w:sz w:val="56"/>
      <w:szCs w:val="56"/>
    </w:rPr>
  </w:style>
  <w:style w:type="paragraph" w:styleId="NoSpacing">
    <w:name w:val="No Spacing"/>
    <w:uiPriority w:val="1"/>
    <w:qFormat/>
    <w:rsid w:val="006f57c1"/>
    <w:pPr>
      <w:widowControl/>
      <w:bidi w:val="0"/>
      <w:spacing w:lineRule="auto" w:line="240" w:before="0" w:after="0"/>
      <w:jc w:val="left"/>
    </w:pPr>
    <w:rPr>
      <w:rFonts w:eastAsia="Times New Roman" w:ascii="Calibri" w:hAnsi="Calibri" w:cs="Arial" w:asciiTheme="minorHAnsi" w:cstheme="minorBidi" w:hAnsiTheme="minorHAnsi"/>
      <w:color w:val="auto"/>
      <w:kern w:val="0"/>
      <w:sz w:val="22"/>
      <w:szCs w:val="22"/>
      <w:lang w:eastAsia="tr-TR" w:val="tr-TR" w:bidi="ar-SA"/>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60D91-FF4A-4C44-95BE-1B8FA093D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LibreOffice/7.5.1.2$Linux_X86_64 LibreOffice_project/50$Build-2</Application>
  <AppVersion>15.0000</AppVersion>
  <Pages>7</Pages>
  <Words>2502</Words>
  <Characters>15029</Characters>
  <CharactersWithSpaces>17506</CharactersWithSpaces>
  <Paragraphs>116</Paragraphs>
  <Company>by olmez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2024-04-24T09:56:00Z</dcterms:created>
  <dc:creator>Fujitsu</dc:creator>
  <dc:description/>
  <dc:language>tr-TR</dc:language>
  <cp:lastModifiedBy>Microsoft hesabı</cp:lastModifiedBy>
  <cp:lastPrinted>2016-03-26T05:07:00Z</cp:lastPrinted>
  <dcterms:modified xsi:type="dcterms:W3CDTF">2024-04-24T13:24:00Z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